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0D2" w:rsidRDefault="002130D2" w:rsidP="009B3B72">
      <w:pPr>
        <w:jc w:val="center"/>
        <w:rPr>
          <w:rFonts w:ascii="黑体" w:eastAsia="黑体"/>
          <w:bCs/>
          <w:sz w:val="36"/>
          <w:szCs w:val="32"/>
        </w:rPr>
      </w:pPr>
      <w:bookmarkStart w:id="0" w:name="_GoBack"/>
      <w:bookmarkEnd w:id="0"/>
      <w:r>
        <w:rPr>
          <w:rFonts w:ascii="黑体" w:eastAsia="黑体" w:hint="eastAsia"/>
          <w:bCs/>
          <w:noProof/>
          <w:sz w:val="36"/>
          <w:szCs w:val="32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-1166480</wp:posOffset>
            </wp:positionH>
            <wp:positionV relativeFrom="paragraph">
              <wp:posOffset>-925033</wp:posOffset>
            </wp:positionV>
            <wp:extent cx="7583229" cy="1839270"/>
            <wp:effectExtent l="19050" t="0" r="0" b="0"/>
            <wp:wrapNone/>
            <wp:docPr id="1" name="图片 27" descr="100_2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00_256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51000" contrast="-61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170" cy="183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3B72" w:rsidRPr="00BF2FF3" w:rsidRDefault="009B3B72" w:rsidP="009B3B72">
      <w:pPr>
        <w:jc w:val="center"/>
        <w:rPr>
          <w:rFonts w:ascii="黑体" w:eastAsia="黑体"/>
          <w:bCs/>
          <w:sz w:val="36"/>
          <w:szCs w:val="32"/>
        </w:rPr>
      </w:pPr>
      <w:r w:rsidRPr="00BF2FF3">
        <w:rPr>
          <w:rFonts w:ascii="黑体" w:eastAsia="黑体" w:hint="eastAsia"/>
          <w:bCs/>
          <w:sz w:val="36"/>
          <w:szCs w:val="32"/>
        </w:rPr>
        <w:t>中国国防科技信息中心201</w:t>
      </w:r>
      <w:r w:rsidR="00E07AA5">
        <w:rPr>
          <w:rFonts w:ascii="黑体" w:eastAsia="黑体" w:hint="eastAsia"/>
          <w:bCs/>
          <w:sz w:val="36"/>
          <w:szCs w:val="32"/>
        </w:rPr>
        <w:t>6</w:t>
      </w:r>
      <w:r w:rsidRPr="00BF2FF3">
        <w:rPr>
          <w:rFonts w:ascii="黑体" w:eastAsia="黑体" w:hint="eastAsia"/>
          <w:bCs/>
          <w:sz w:val="36"/>
          <w:szCs w:val="32"/>
        </w:rPr>
        <w:t>年硕士研究生招生简章</w:t>
      </w:r>
    </w:p>
    <w:p w:rsidR="009B3B72" w:rsidRPr="00184374" w:rsidRDefault="009B3B72" w:rsidP="00B3193A">
      <w:pPr>
        <w:tabs>
          <w:tab w:val="left" w:pos="4410"/>
        </w:tabs>
        <w:ind w:firstLineChars="200" w:firstLine="643"/>
        <w:jc w:val="center"/>
        <w:rPr>
          <w:rFonts w:ascii="楷体_GB2312" w:eastAsia="楷体_GB2312"/>
          <w:b/>
          <w:bCs/>
          <w:sz w:val="32"/>
          <w:szCs w:val="32"/>
        </w:rPr>
      </w:pPr>
      <w:r w:rsidRPr="00184374">
        <w:rPr>
          <w:rFonts w:ascii="楷体_GB2312" w:eastAsia="楷体_GB2312" w:hint="eastAsia"/>
          <w:b/>
          <w:bCs/>
          <w:sz w:val="32"/>
          <w:szCs w:val="32"/>
        </w:rPr>
        <w:t>一、中心简介</w:t>
      </w:r>
    </w:p>
    <w:p w:rsidR="009B3B72" w:rsidRPr="00184374" w:rsidRDefault="004B61B8" w:rsidP="00184374">
      <w:pPr>
        <w:widowControl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3481705</wp:posOffset>
                </wp:positionH>
                <wp:positionV relativeFrom="paragraph">
                  <wp:posOffset>2934970</wp:posOffset>
                </wp:positionV>
                <wp:extent cx="1547495" cy="267335"/>
                <wp:effectExtent l="0" t="0" r="14605" b="18415"/>
                <wp:wrapNone/>
                <wp:docPr id="5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7495" cy="2673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92539" w:rsidRDefault="00192539" w:rsidP="0019253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中心办公大楼和资料楼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274.15pt;margin-top:231.1pt;width:121.85pt;height:21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" filled="f" strokecolor="white">
                <v:textbox>
                  <w:txbxContent>
                    <w:p w:rsidR="00192539" w:rsidRDefault="00192539" w:rsidP="0019253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中心办公大楼和资料楼</w:t>
                      </w:r>
                    </w:p>
                  </w:txbxContent>
                </v:textbox>
              </v:shape>
            </w:pict>
          </mc:Fallback>
        </mc:AlternateContent>
      </w:r>
      <w:r w:rsidR="001B51B1" w:rsidRPr="00184374">
        <w:rPr>
          <w:rFonts w:ascii="仿宋_GB2312" w:eastAsia="仿宋_GB2312"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3270250</wp:posOffset>
            </wp:positionH>
            <wp:positionV relativeFrom="paragraph">
              <wp:posOffset>603250</wp:posOffset>
            </wp:positionV>
            <wp:extent cx="1978660" cy="2317750"/>
            <wp:effectExtent l="19050" t="0" r="254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2317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8100"/>
                    </a:effectLst>
                  </pic:spPr>
                </pic:pic>
              </a:graphicData>
            </a:graphic>
          </wp:anchor>
        </w:drawing>
      </w:r>
      <w:r w:rsidR="009B3B72" w:rsidRPr="00184374">
        <w:rPr>
          <w:rFonts w:ascii="仿宋_GB2312" w:eastAsia="仿宋_GB2312" w:hint="eastAsia"/>
          <w:sz w:val="28"/>
          <w:szCs w:val="28"/>
        </w:rPr>
        <w:t>中国国防科技信息中心成立于1959年3月，是国家级综合性科技信息研究机构。经50多年的建设与发展，中心规模不断壮大，业务不断拓展，研究水平和服务能力逐步提高，目前已成为集情报与咨询研究、信息资源建设与服务、信息技术开发与应用、网络建设与网络信息服务以及人才培养为一体的高层次、综合性信息研究与服务机构。</w:t>
      </w:r>
    </w:p>
    <w:p w:rsidR="009B3B72" w:rsidRPr="00696A29" w:rsidRDefault="004B61B8" w:rsidP="00696A29">
      <w:pPr>
        <w:widowControl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-2348865</wp:posOffset>
                </wp:positionH>
                <wp:positionV relativeFrom="paragraph">
                  <wp:posOffset>1689100</wp:posOffset>
                </wp:positionV>
                <wp:extent cx="1639570" cy="267335"/>
                <wp:effectExtent l="0" t="0" r="17780" b="18415"/>
                <wp:wrapNone/>
                <wp:docPr id="4" name="文本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2673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92539" w:rsidRDefault="00192539" w:rsidP="0019253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百位院士来中心视察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8" o:spid="_x0000_s1027" type="#_x0000_t202" style="position:absolute;left:0;text-align:left;margin-left:-184.95pt;margin-top:133pt;width:129.1pt;height:21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" filled="f" strokecolor="white">
                <v:textbox>
                  <w:txbxContent>
                    <w:p w:rsidR="00192539" w:rsidRDefault="00192539" w:rsidP="0019253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百位院士来中心视察</w:t>
                      </w:r>
                    </w:p>
                  </w:txbxContent>
                </v:textbox>
              </v:shape>
            </w:pict>
          </mc:Fallback>
        </mc:AlternateContent>
      </w:r>
      <w:r w:rsidR="001B51B1" w:rsidRPr="00696A29">
        <w:rPr>
          <w:rFonts w:ascii="仿宋_GB2312" w:eastAsia="仿宋_GB2312"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10795</wp:posOffset>
            </wp:positionV>
            <wp:extent cx="2691765" cy="1637030"/>
            <wp:effectExtent l="19050" t="0" r="0" b="0"/>
            <wp:wrapSquare wrapText="bothSides"/>
            <wp:docPr id="18" name="图片 18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16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3B72" w:rsidRPr="00696A29">
        <w:rPr>
          <w:rFonts w:ascii="仿宋_GB2312" w:eastAsia="仿宋_GB2312" w:hint="eastAsia"/>
          <w:sz w:val="28"/>
          <w:szCs w:val="28"/>
        </w:rPr>
        <w:t>1986年中心获得硕士学位授予权，现有情报学、军事装备学和计算机应用技术三个硕士学位授权点，并与北京大学、军械工程学院等单位联合培养情报学和军事装备学博士研究生，具有以研究生毕业同等学力申请硕士学位授予权，设立了博士后科研工作站，是国防科技信息人才培养基地。</w:t>
      </w:r>
    </w:p>
    <w:p w:rsidR="00BF2FF3" w:rsidRDefault="009B3B72" w:rsidP="001B51B1">
      <w:pPr>
        <w:widowControl/>
        <w:ind w:firstLineChars="200" w:firstLine="560"/>
        <w:rPr>
          <w:rFonts w:ascii="仿宋_GB2312" w:eastAsia="仿宋_GB2312"/>
          <w:sz w:val="32"/>
          <w:szCs w:val="32"/>
        </w:rPr>
        <w:sectPr w:rsidR="00BF2FF3">
          <w:headerReference w:type="even" r:id="rId1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84374">
        <w:rPr>
          <w:rFonts w:ascii="仿宋_GB2312" w:eastAsia="仿宋_GB2312" w:hint="eastAsia"/>
          <w:sz w:val="28"/>
          <w:szCs w:val="28"/>
        </w:rPr>
        <w:t>中心位于北京西三环，毗邻玉渊潭公园，环境优美、交通便利。现代化的办公大楼设施齐全，研究生部教学条件完备，生活设施完善，具有良好的学习和生活环境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1B51B1" w:rsidRDefault="001B51B1" w:rsidP="00B3193A">
      <w:pPr>
        <w:tabs>
          <w:tab w:val="left" w:pos="4410"/>
        </w:tabs>
        <w:jc w:val="center"/>
        <w:rPr>
          <w:rFonts w:ascii="楷体_GB2312" w:eastAsia="楷体_GB2312"/>
          <w:b/>
          <w:bCs/>
          <w:sz w:val="32"/>
          <w:szCs w:val="32"/>
        </w:rPr>
      </w:pPr>
      <w:r>
        <w:rPr>
          <w:rFonts w:ascii="楷体_GB2312" w:eastAsia="楷体_GB2312" w:hint="eastAsia"/>
          <w:b/>
          <w:bCs/>
          <w:sz w:val="32"/>
          <w:szCs w:val="32"/>
        </w:rPr>
        <w:lastRenderedPageBreak/>
        <w:t>二、</w:t>
      </w:r>
      <w:r w:rsidRPr="00437221">
        <w:rPr>
          <w:rFonts w:ascii="楷体_GB2312" w:eastAsia="楷体_GB2312" w:hint="eastAsia"/>
          <w:b/>
          <w:bCs/>
          <w:sz w:val="32"/>
          <w:szCs w:val="32"/>
        </w:rPr>
        <w:t>201</w:t>
      </w:r>
      <w:r w:rsidR="00E65933">
        <w:rPr>
          <w:rFonts w:ascii="楷体_GB2312" w:eastAsia="楷体_GB2312" w:hint="eastAsia"/>
          <w:b/>
          <w:bCs/>
          <w:sz w:val="32"/>
          <w:szCs w:val="32"/>
        </w:rPr>
        <w:t>6</w:t>
      </w:r>
      <w:r w:rsidRPr="00437221">
        <w:rPr>
          <w:rFonts w:ascii="楷体_GB2312" w:eastAsia="楷体_GB2312" w:hint="eastAsia"/>
          <w:b/>
          <w:bCs/>
          <w:sz w:val="32"/>
          <w:szCs w:val="32"/>
        </w:rPr>
        <w:t>年硕士研究生招生</w:t>
      </w:r>
      <w:r w:rsidR="006D7D19">
        <w:rPr>
          <w:rFonts w:ascii="楷体_GB2312" w:eastAsia="楷体_GB2312" w:hint="eastAsia"/>
          <w:b/>
          <w:bCs/>
          <w:sz w:val="32"/>
          <w:szCs w:val="32"/>
        </w:rPr>
        <w:t>计划及</w:t>
      </w:r>
      <w:r w:rsidRPr="00437221">
        <w:rPr>
          <w:rFonts w:ascii="楷体_GB2312" w:eastAsia="楷体_GB2312" w:hint="eastAsia"/>
          <w:b/>
          <w:bCs/>
          <w:sz w:val="32"/>
          <w:szCs w:val="32"/>
        </w:rPr>
        <w:t>专业目录</w:t>
      </w:r>
    </w:p>
    <w:p w:rsidR="00E47AA3" w:rsidRDefault="006D7D19" w:rsidP="004B61B8">
      <w:pPr>
        <w:tabs>
          <w:tab w:val="left" w:pos="4410"/>
        </w:tabs>
        <w:spacing w:afterLines="50" w:after="156"/>
        <w:jc w:val="left"/>
        <w:rPr>
          <w:rFonts w:ascii="仿宋_GB2312" w:eastAsia="仿宋_GB2312"/>
          <w:b/>
          <w:sz w:val="28"/>
          <w:szCs w:val="32"/>
        </w:rPr>
      </w:pPr>
      <w:r w:rsidRPr="00B3193A">
        <w:rPr>
          <w:rFonts w:ascii="仿宋_GB2312" w:eastAsia="仿宋_GB2312" w:hint="eastAsia"/>
          <w:b/>
          <w:sz w:val="28"/>
          <w:szCs w:val="32"/>
        </w:rPr>
        <w:t>（一）</w:t>
      </w:r>
      <w:r>
        <w:rPr>
          <w:rFonts w:ascii="仿宋_GB2312" w:eastAsia="仿宋_GB2312" w:hint="eastAsia"/>
          <w:b/>
          <w:sz w:val="28"/>
          <w:szCs w:val="32"/>
        </w:rPr>
        <w:t>招生计划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709"/>
        <w:gridCol w:w="3306"/>
        <w:gridCol w:w="2131"/>
      </w:tblGrid>
      <w:tr w:rsidR="006D7D19" w:rsidTr="008E7E7B">
        <w:trPr>
          <w:trHeight w:val="575"/>
        </w:trPr>
        <w:tc>
          <w:tcPr>
            <w:tcW w:w="2268" w:type="dxa"/>
            <w:vAlign w:val="center"/>
          </w:tcPr>
          <w:p w:rsidR="006D7D19" w:rsidRPr="006D7D19" w:rsidRDefault="006D7D19" w:rsidP="004B61B8">
            <w:pPr>
              <w:spacing w:afterLines="50" w:after="156" w:line="400" w:lineRule="exact"/>
              <w:jc w:val="center"/>
              <w:rPr>
                <w:rFonts w:ascii="黑体" w:eastAsia="黑体"/>
                <w:bCs/>
                <w:sz w:val="24"/>
              </w:rPr>
            </w:pPr>
            <w:r w:rsidRPr="006D7D19">
              <w:rPr>
                <w:rFonts w:ascii="黑体" w:eastAsia="黑体" w:hint="eastAsia"/>
                <w:bCs/>
                <w:sz w:val="24"/>
              </w:rPr>
              <w:t>专业</w:t>
            </w:r>
          </w:p>
        </w:tc>
        <w:tc>
          <w:tcPr>
            <w:tcW w:w="709" w:type="dxa"/>
            <w:vAlign w:val="center"/>
          </w:tcPr>
          <w:p w:rsidR="006D7D19" w:rsidRPr="006D7D19" w:rsidRDefault="006D7D19" w:rsidP="004B61B8">
            <w:pPr>
              <w:spacing w:afterLines="50" w:after="156" w:line="40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ascii="黑体" w:eastAsia="黑体" w:hint="eastAsia"/>
                <w:bCs/>
                <w:sz w:val="24"/>
              </w:rPr>
              <w:t>人数</w:t>
            </w:r>
          </w:p>
        </w:tc>
        <w:tc>
          <w:tcPr>
            <w:tcW w:w="3306" w:type="dxa"/>
            <w:vAlign w:val="center"/>
          </w:tcPr>
          <w:p w:rsidR="006D7D19" w:rsidRPr="006D7D19" w:rsidRDefault="006D7D19" w:rsidP="004B61B8">
            <w:pPr>
              <w:spacing w:afterLines="50" w:after="156" w:line="40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ascii="黑体" w:eastAsia="黑体" w:hint="eastAsia"/>
                <w:bCs/>
                <w:sz w:val="24"/>
              </w:rPr>
              <w:t>生    源</w:t>
            </w:r>
          </w:p>
        </w:tc>
        <w:tc>
          <w:tcPr>
            <w:tcW w:w="2131" w:type="dxa"/>
            <w:vAlign w:val="center"/>
          </w:tcPr>
          <w:p w:rsidR="006D7D19" w:rsidRPr="006D7D19" w:rsidRDefault="00DF77EE" w:rsidP="004B61B8">
            <w:pPr>
              <w:spacing w:afterLines="50" w:after="156" w:line="40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ascii="黑体" w:eastAsia="黑体" w:hint="eastAsia"/>
                <w:bCs/>
                <w:sz w:val="24"/>
              </w:rPr>
              <w:t>推免名额</w:t>
            </w:r>
          </w:p>
        </w:tc>
      </w:tr>
      <w:tr w:rsidR="00B62AA8" w:rsidTr="008E7E7B">
        <w:trPr>
          <w:trHeight w:val="568"/>
        </w:trPr>
        <w:tc>
          <w:tcPr>
            <w:tcW w:w="2268" w:type="dxa"/>
            <w:vAlign w:val="center"/>
          </w:tcPr>
          <w:p w:rsidR="00B62AA8" w:rsidRPr="00B62AA8" w:rsidRDefault="00B62AA8" w:rsidP="00B62AA8">
            <w:pPr>
              <w:tabs>
                <w:tab w:val="left" w:pos="4410"/>
              </w:tabs>
              <w:jc w:val="center"/>
              <w:rPr>
                <w:rFonts w:ascii="仿宋_GB2312" w:eastAsia="仿宋_GB2312"/>
                <w:b/>
                <w:sz w:val="24"/>
              </w:rPr>
            </w:pPr>
            <w:r w:rsidRPr="00B62AA8">
              <w:rPr>
                <w:rFonts w:ascii="仿宋_GB2312" w:eastAsia="仿宋_GB2312" w:hint="eastAsia"/>
                <w:b/>
                <w:sz w:val="24"/>
              </w:rPr>
              <w:t>军事装备学</w:t>
            </w:r>
          </w:p>
        </w:tc>
        <w:tc>
          <w:tcPr>
            <w:tcW w:w="709" w:type="dxa"/>
            <w:vAlign w:val="center"/>
          </w:tcPr>
          <w:p w:rsidR="00B62AA8" w:rsidRDefault="00B62AA8" w:rsidP="00B62AA8">
            <w:pPr>
              <w:tabs>
                <w:tab w:val="left" w:pos="4410"/>
              </w:tabs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3306" w:type="dxa"/>
            <w:vAlign w:val="center"/>
          </w:tcPr>
          <w:p w:rsidR="00B62AA8" w:rsidRDefault="00B62AA8" w:rsidP="00B62AA8">
            <w:pPr>
              <w:tabs>
                <w:tab w:val="left" w:pos="4410"/>
              </w:tabs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限部队在职干部</w:t>
            </w:r>
          </w:p>
        </w:tc>
        <w:tc>
          <w:tcPr>
            <w:tcW w:w="2131" w:type="dxa"/>
            <w:vMerge w:val="restart"/>
            <w:vAlign w:val="center"/>
          </w:tcPr>
          <w:p w:rsidR="00B62AA8" w:rsidRDefault="00DF77EE" w:rsidP="004B61B8">
            <w:pPr>
              <w:tabs>
                <w:tab w:val="left" w:pos="4410"/>
              </w:tabs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可推免国防生</w:t>
            </w:r>
            <w:r w:rsidR="00186043">
              <w:rPr>
                <w:rFonts w:ascii="仿宋_GB2312" w:eastAsia="仿宋_GB2312" w:hint="eastAsia"/>
                <w:sz w:val="24"/>
              </w:rPr>
              <w:t>4名</w:t>
            </w:r>
            <w:r>
              <w:rPr>
                <w:rFonts w:ascii="仿宋_GB2312" w:eastAsia="仿宋_GB2312" w:hint="eastAsia"/>
                <w:sz w:val="24"/>
              </w:rPr>
              <w:t>（男女不限）、地方应届男生</w:t>
            </w:r>
            <w:r w:rsidR="00186043">
              <w:rPr>
                <w:rFonts w:ascii="仿宋_GB2312" w:eastAsia="仿宋_GB2312" w:hint="eastAsia"/>
                <w:sz w:val="24"/>
              </w:rPr>
              <w:t>1名</w:t>
            </w:r>
          </w:p>
        </w:tc>
      </w:tr>
      <w:tr w:rsidR="00B62AA8" w:rsidTr="008E7E7B">
        <w:trPr>
          <w:trHeight w:val="561"/>
        </w:trPr>
        <w:tc>
          <w:tcPr>
            <w:tcW w:w="2268" w:type="dxa"/>
            <w:vAlign w:val="center"/>
          </w:tcPr>
          <w:p w:rsidR="00B62AA8" w:rsidRPr="00B62AA8" w:rsidRDefault="00B62AA8" w:rsidP="00502A65">
            <w:pPr>
              <w:tabs>
                <w:tab w:val="left" w:pos="4410"/>
              </w:tabs>
              <w:jc w:val="center"/>
              <w:rPr>
                <w:rFonts w:ascii="仿宋_GB2312" w:eastAsia="仿宋_GB2312"/>
                <w:b/>
                <w:sz w:val="24"/>
              </w:rPr>
            </w:pPr>
            <w:r w:rsidRPr="00B62AA8">
              <w:rPr>
                <w:rFonts w:ascii="仿宋_GB2312" w:eastAsia="仿宋_GB2312" w:hint="eastAsia"/>
                <w:b/>
                <w:sz w:val="24"/>
              </w:rPr>
              <w:t>情报学</w:t>
            </w:r>
          </w:p>
        </w:tc>
        <w:tc>
          <w:tcPr>
            <w:tcW w:w="709" w:type="dxa"/>
            <w:vAlign w:val="center"/>
          </w:tcPr>
          <w:p w:rsidR="00B62AA8" w:rsidRDefault="00B62AA8" w:rsidP="00502A65">
            <w:pPr>
              <w:tabs>
                <w:tab w:val="left" w:pos="4410"/>
              </w:tabs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3306" w:type="dxa"/>
            <w:vAlign w:val="center"/>
          </w:tcPr>
          <w:p w:rsidR="00B62AA8" w:rsidRDefault="00B62AA8" w:rsidP="00502A65">
            <w:pPr>
              <w:tabs>
                <w:tab w:val="left" w:pos="4410"/>
              </w:tabs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应届国防生或部队在职干部</w:t>
            </w:r>
          </w:p>
        </w:tc>
        <w:tc>
          <w:tcPr>
            <w:tcW w:w="2131" w:type="dxa"/>
            <w:vMerge/>
            <w:vAlign w:val="center"/>
          </w:tcPr>
          <w:p w:rsidR="00B62AA8" w:rsidRDefault="00B62AA8" w:rsidP="00B62AA8">
            <w:pPr>
              <w:tabs>
                <w:tab w:val="left" w:pos="4410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62AA8" w:rsidTr="008E7E7B">
        <w:tc>
          <w:tcPr>
            <w:tcW w:w="2268" w:type="dxa"/>
            <w:vAlign w:val="center"/>
          </w:tcPr>
          <w:p w:rsidR="00B62AA8" w:rsidRPr="00B62AA8" w:rsidRDefault="00B62AA8" w:rsidP="00502A65">
            <w:pPr>
              <w:tabs>
                <w:tab w:val="left" w:pos="4410"/>
              </w:tabs>
              <w:jc w:val="center"/>
              <w:rPr>
                <w:rFonts w:ascii="仿宋_GB2312" w:eastAsia="仿宋_GB2312"/>
                <w:b/>
                <w:sz w:val="24"/>
              </w:rPr>
            </w:pPr>
            <w:r w:rsidRPr="00B62AA8">
              <w:rPr>
                <w:rFonts w:ascii="仿宋_GB2312" w:eastAsia="仿宋_GB2312" w:hint="eastAsia"/>
                <w:b/>
                <w:sz w:val="24"/>
              </w:rPr>
              <w:t>计算机科学与技术</w:t>
            </w:r>
          </w:p>
        </w:tc>
        <w:tc>
          <w:tcPr>
            <w:tcW w:w="709" w:type="dxa"/>
            <w:vAlign w:val="center"/>
          </w:tcPr>
          <w:p w:rsidR="00B62AA8" w:rsidRDefault="00B62AA8" w:rsidP="00502A65">
            <w:pPr>
              <w:tabs>
                <w:tab w:val="left" w:pos="4410"/>
              </w:tabs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3306" w:type="dxa"/>
            <w:vAlign w:val="center"/>
          </w:tcPr>
          <w:p w:rsidR="00B62AA8" w:rsidRDefault="00B62AA8" w:rsidP="00502A65">
            <w:pPr>
              <w:tabs>
                <w:tab w:val="left" w:pos="4410"/>
              </w:tabs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其中一名限地方应届男生，另外一名可为应届国防生或部队在职干部</w:t>
            </w:r>
          </w:p>
        </w:tc>
        <w:tc>
          <w:tcPr>
            <w:tcW w:w="2131" w:type="dxa"/>
            <w:vMerge/>
            <w:vAlign w:val="center"/>
          </w:tcPr>
          <w:p w:rsidR="00B62AA8" w:rsidRDefault="00B62AA8" w:rsidP="004B61B8">
            <w:pPr>
              <w:tabs>
                <w:tab w:val="left" w:pos="4410"/>
              </w:tabs>
              <w:spacing w:beforeLines="50" w:before="156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A114F2" w:rsidRPr="00A114F2" w:rsidRDefault="00A114F2" w:rsidP="00A114F2">
      <w:pPr>
        <w:tabs>
          <w:tab w:val="left" w:pos="4410"/>
        </w:tabs>
        <w:rPr>
          <w:rFonts w:ascii="仿宋_GB2312" w:eastAsia="仿宋_GB2312"/>
          <w:sz w:val="28"/>
          <w:szCs w:val="32"/>
        </w:rPr>
      </w:pPr>
      <w:r w:rsidRPr="00A114F2">
        <w:rPr>
          <w:rFonts w:ascii="仿宋_GB2312" w:eastAsia="仿宋_GB2312" w:hint="eastAsia"/>
          <w:sz w:val="28"/>
          <w:szCs w:val="32"/>
        </w:rPr>
        <w:t>注：推免复试时间为9月底</w:t>
      </w:r>
    </w:p>
    <w:p w:rsidR="006D7D19" w:rsidRPr="00E47AA3" w:rsidRDefault="00B62AA8" w:rsidP="004B61B8">
      <w:pPr>
        <w:tabs>
          <w:tab w:val="left" w:pos="4410"/>
        </w:tabs>
        <w:spacing w:beforeLines="50" w:before="156"/>
        <w:rPr>
          <w:rFonts w:ascii="楷体_GB2312" w:eastAsia="楷体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sz w:val="28"/>
          <w:szCs w:val="32"/>
        </w:rPr>
        <w:t>（二</w:t>
      </w:r>
      <w:r w:rsidR="006D7D19" w:rsidRPr="00B3193A">
        <w:rPr>
          <w:rFonts w:ascii="仿宋_GB2312" w:eastAsia="仿宋_GB2312" w:hint="eastAsia"/>
          <w:b/>
          <w:sz w:val="28"/>
          <w:szCs w:val="32"/>
        </w:rPr>
        <w:t>）</w:t>
      </w:r>
      <w:r w:rsidR="006D7D19">
        <w:rPr>
          <w:rFonts w:ascii="仿宋_GB2312" w:eastAsia="仿宋_GB2312" w:hint="eastAsia"/>
          <w:b/>
          <w:sz w:val="28"/>
          <w:szCs w:val="32"/>
        </w:rPr>
        <w:t>专业目录</w:t>
      </w:r>
    </w:p>
    <w:tbl>
      <w:tblPr>
        <w:tblpPr w:leftFromText="180" w:rightFromText="180" w:vertAnchor="text" w:horzAnchor="margin" w:tblpX="108" w:tblpY="182"/>
        <w:tblOverlap w:val="never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"/>
        <w:gridCol w:w="3574"/>
        <w:gridCol w:w="2238"/>
        <w:gridCol w:w="1600"/>
      </w:tblGrid>
      <w:tr w:rsidR="00E038B2" w:rsidTr="00E47AA3">
        <w:trPr>
          <w:cantSplit/>
          <w:trHeight w:val="565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8B2" w:rsidRDefault="00E038B2" w:rsidP="00E47AA3">
            <w:pPr>
              <w:spacing w:line="40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ascii="黑体" w:eastAsia="黑体" w:hint="eastAsia"/>
                <w:bCs/>
                <w:sz w:val="24"/>
              </w:rPr>
              <w:t>专业</w:t>
            </w:r>
          </w:p>
        </w:tc>
        <w:tc>
          <w:tcPr>
            <w:tcW w:w="3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8B2" w:rsidRDefault="00E038B2" w:rsidP="00E47AA3">
            <w:pPr>
              <w:spacing w:line="40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ascii="黑体" w:eastAsia="黑体" w:hint="eastAsia"/>
                <w:bCs/>
                <w:sz w:val="24"/>
              </w:rPr>
              <w:t>研究方向</w:t>
            </w:r>
          </w:p>
        </w:tc>
        <w:tc>
          <w:tcPr>
            <w:tcW w:w="3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8B2" w:rsidRDefault="00E038B2" w:rsidP="00E47AA3">
            <w:pPr>
              <w:spacing w:line="40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ascii="黑体" w:eastAsia="黑体" w:hint="eastAsia"/>
                <w:bCs/>
                <w:sz w:val="24"/>
              </w:rPr>
              <w:t>考试科目</w:t>
            </w:r>
          </w:p>
        </w:tc>
      </w:tr>
      <w:tr w:rsidR="00E038B2" w:rsidTr="00E47AA3">
        <w:trPr>
          <w:cantSplit/>
          <w:trHeight w:val="557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8B2" w:rsidRDefault="00E038B2" w:rsidP="00E47AA3">
            <w:pPr>
              <w:widowControl/>
              <w:jc w:val="left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8B2" w:rsidRDefault="00E038B2" w:rsidP="00E47AA3">
            <w:pPr>
              <w:widowControl/>
              <w:jc w:val="left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8B2" w:rsidRPr="00502A65" w:rsidRDefault="00E038B2" w:rsidP="00E47AA3">
            <w:pPr>
              <w:spacing w:line="400" w:lineRule="exact"/>
              <w:jc w:val="center"/>
              <w:rPr>
                <w:rFonts w:ascii="黑体" w:eastAsia="黑体"/>
                <w:bCs/>
                <w:szCs w:val="21"/>
              </w:rPr>
            </w:pPr>
            <w:r w:rsidRPr="00502A65">
              <w:rPr>
                <w:rFonts w:ascii="黑体" w:eastAsia="黑体" w:hint="eastAsia"/>
                <w:bCs/>
                <w:szCs w:val="21"/>
              </w:rPr>
              <w:t>专业课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8B2" w:rsidRPr="00502A65" w:rsidRDefault="00E038B2" w:rsidP="00E47AA3">
            <w:pPr>
              <w:spacing w:line="400" w:lineRule="exact"/>
              <w:jc w:val="center"/>
              <w:rPr>
                <w:rFonts w:ascii="黑体" w:eastAsia="黑体"/>
                <w:bCs/>
                <w:szCs w:val="21"/>
              </w:rPr>
            </w:pPr>
            <w:r w:rsidRPr="00502A65">
              <w:rPr>
                <w:rFonts w:ascii="黑体" w:eastAsia="黑体" w:hint="eastAsia"/>
                <w:bCs/>
                <w:szCs w:val="21"/>
              </w:rPr>
              <w:t>公共课</w:t>
            </w:r>
          </w:p>
        </w:tc>
      </w:tr>
      <w:tr w:rsidR="00E038B2" w:rsidTr="00E47AA3">
        <w:trPr>
          <w:cantSplit/>
          <w:trHeight w:val="874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8B2" w:rsidRDefault="00E038B2" w:rsidP="00E47AA3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情报学</w:t>
            </w:r>
          </w:p>
          <w:p w:rsidR="00E038B2" w:rsidRDefault="00DE0535" w:rsidP="00E47AA3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（研究方向1-5）</w:t>
            </w:r>
          </w:p>
          <w:p w:rsidR="00E038B2" w:rsidRDefault="00E038B2" w:rsidP="00E47AA3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E038B2" w:rsidRDefault="00E038B2" w:rsidP="00E47AA3">
            <w:pPr>
              <w:spacing w:line="40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军事装备学</w:t>
            </w:r>
            <w:r>
              <w:rPr>
                <w:rFonts w:ascii="仿宋_GB2312" w:eastAsia="仿宋_GB2312" w:hint="eastAsia"/>
                <w:bCs/>
                <w:szCs w:val="21"/>
              </w:rPr>
              <w:t>（研究方向</w:t>
            </w:r>
            <w:r w:rsidR="00DE0535">
              <w:rPr>
                <w:rFonts w:ascii="仿宋_GB2312" w:eastAsia="仿宋_GB2312" w:hint="eastAsia"/>
                <w:bCs/>
                <w:szCs w:val="21"/>
              </w:rPr>
              <w:t>2-5</w:t>
            </w:r>
            <w:r>
              <w:rPr>
                <w:rFonts w:ascii="仿宋_GB2312" w:eastAsia="仿宋_GB2312" w:hint="eastAsia"/>
                <w:bCs/>
                <w:szCs w:val="21"/>
              </w:rPr>
              <w:t>）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8B2" w:rsidRDefault="00E038B2" w:rsidP="00E47AA3">
            <w:pPr>
              <w:spacing w:line="280" w:lineRule="exact"/>
              <w:ind w:left="360" w:hangingChars="150" w:hanging="3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1．信息资源建设与服务（包括情报理论与方法研究）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8B2" w:rsidRDefault="00E038B2" w:rsidP="00E47AA3">
            <w:pPr>
              <w:spacing w:line="280" w:lineRule="exact"/>
              <w:ind w:left="360" w:hangingChars="150" w:hanging="360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ascii="仿宋_GB2312" w:eastAsia="仿宋_GB2312" w:hint="eastAsia"/>
                <w:sz w:val="24"/>
              </w:rPr>
              <w:t>信息资源管理基础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38B2" w:rsidRDefault="00E038B2" w:rsidP="00E47AA3">
            <w:pPr>
              <w:spacing w:line="280" w:lineRule="exact"/>
              <w:ind w:left="348" w:hangingChars="145" w:hanging="348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1．</w:t>
            </w:r>
            <w:r w:rsidR="00DE0535">
              <w:rPr>
                <w:rFonts w:ascii="仿宋_GB2312" w:eastAsia="仿宋_GB2312" w:hint="eastAsia"/>
                <w:sz w:val="24"/>
              </w:rPr>
              <w:t>外</w:t>
            </w:r>
            <w:r>
              <w:rPr>
                <w:rFonts w:ascii="仿宋_GB2312" w:eastAsia="仿宋_GB2312" w:hint="eastAsia"/>
                <w:sz w:val="24"/>
              </w:rPr>
              <w:t>语</w:t>
            </w:r>
          </w:p>
          <w:p w:rsidR="00502A65" w:rsidRDefault="00E038B2" w:rsidP="00E47AA3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 w:rsidRPr="00B62AA8">
              <w:rPr>
                <w:rFonts w:ascii="仿宋_GB2312" w:eastAsia="仿宋_GB2312" w:hint="eastAsia"/>
                <w:szCs w:val="21"/>
              </w:rPr>
              <w:t>（</w:t>
            </w:r>
            <w:r w:rsidR="00502A65">
              <w:rPr>
                <w:rFonts w:ascii="仿宋_GB2312" w:eastAsia="仿宋_GB2312" w:hint="eastAsia"/>
                <w:szCs w:val="21"/>
              </w:rPr>
              <w:t>第</w:t>
            </w:r>
            <w:r w:rsidR="00DE0535" w:rsidRPr="00B62AA8">
              <w:rPr>
                <w:rFonts w:ascii="仿宋_GB2312" w:eastAsia="仿宋_GB2312" w:hint="eastAsia"/>
                <w:szCs w:val="21"/>
              </w:rPr>
              <w:t>1、5</w:t>
            </w:r>
            <w:r w:rsidR="00B62AA8" w:rsidRPr="00B62AA8">
              <w:rPr>
                <w:rFonts w:ascii="仿宋_GB2312" w:eastAsia="仿宋_GB2312" w:hint="eastAsia"/>
                <w:szCs w:val="21"/>
              </w:rPr>
              <w:t>研究方向</w:t>
            </w:r>
            <w:r w:rsidR="00B62AA8">
              <w:rPr>
                <w:rFonts w:ascii="仿宋_GB2312" w:eastAsia="仿宋_GB2312" w:hint="eastAsia"/>
                <w:szCs w:val="21"/>
              </w:rPr>
              <w:t>外语</w:t>
            </w:r>
            <w:r w:rsidR="00500BC2">
              <w:rPr>
                <w:rFonts w:ascii="仿宋_GB2312" w:eastAsia="仿宋_GB2312" w:hint="eastAsia"/>
                <w:szCs w:val="21"/>
              </w:rPr>
              <w:t>考试语种</w:t>
            </w:r>
            <w:r w:rsidR="00B62AA8">
              <w:rPr>
                <w:rFonts w:ascii="仿宋_GB2312" w:eastAsia="仿宋_GB2312" w:hint="eastAsia"/>
                <w:szCs w:val="21"/>
              </w:rPr>
              <w:t>为</w:t>
            </w:r>
            <w:r w:rsidR="00DE0535" w:rsidRPr="00B62AA8">
              <w:rPr>
                <w:rFonts w:ascii="仿宋_GB2312" w:eastAsia="仿宋_GB2312" w:hint="eastAsia"/>
                <w:szCs w:val="21"/>
              </w:rPr>
              <w:t>英语；</w:t>
            </w:r>
          </w:p>
          <w:p w:rsidR="00E038B2" w:rsidRPr="00B62AA8" w:rsidRDefault="00502A65" w:rsidP="00E47AA3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第</w:t>
            </w:r>
            <w:r w:rsidR="00E038B2" w:rsidRPr="00B62AA8">
              <w:rPr>
                <w:rFonts w:ascii="仿宋_GB2312" w:eastAsia="仿宋_GB2312" w:hint="eastAsia"/>
                <w:szCs w:val="21"/>
              </w:rPr>
              <w:t>2、3、4</w:t>
            </w:r>
            <w:r w:rsidR="00500BC2" w:rsidRPr="00B62AA8">
              <w:rPr>
                <w:rFonts w:ascii="仿宋_GB2312" w:eastAsia="仿宋_GB2312" w:hint="eastAsia"/>
                <w:szCs w:val="21"/>
              </w:rPr>
              <w:t>研究方向</w:t>
            </w:r>
            <w:r w:rsidR="00B62AA8">
              <w:rPr>
                <w:rFonts w:ascii="仿宋_GB2312" w:eastAsia="仿宋_GB2312" w:hint="eastAsia"/>
                <w:szCs w:val="21"/>
              </w:rPr>
              <w:t>可在</w:t>
            </w:r>
            <w:r w:rsidR="00E038B2" w:rsidRPr="00B62AA8">
              <w:rPr>
                <w:rFonts w:ascii="仿宋_GB2312" w:eastAsia="仿宋_GB2312" w:hint="eastAsia"/>
                <w:szCs w:val="21"/>
              </w:rPr>
              <w:t>英、日、德、法</w:t>
            </w:r>
            <w:r w:rsidR="00500BC2">
              <w:rPr>
                <w:rFonts w:ascii="仿宋_GB2312" w:eastAsia="仿宋_GB2312" w:hint="eastAsia"/>
                <w:szCs w:val="21"/>
              </w:rPr>
              <w:t>4个语种中</w:t>
            </w:r>
            <w:r w:rsidR="00E038B2" w:rsidRPr="00B62AA8">
              <w:rPr>
                <w:rFonts w:ascii="仿宋_GB2312" w:eastAsia="仿宋_GB2312" w:hint="eastAsia"/>
                <w:szCs w:val="21"/>
              </w:rPr>
              <w:t>任选其一）</w:t>
            </w:r>
          </w:p>
          <w:p w:rsidR="00E038B2" w:rsidRDefault="00E038B2" w:rsidP="00E47AA3">
            <w:pPr>
              <w:spacing w:line="2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2．政治</w:t>
            </w:r>
          </w:p>
          <w:p w:rsidR="00E038B2" w:rsidRDefault="00E038B2" w:rsidP="00E47AA3">
            <w:pPr>
              <w:spacing w:line="280" w:lineRule="exact"/>
              <w:ind w:left="360" w:hangingChars="150" w:hanging="360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ascii="仿宋_GB2312" w:eastAsia="仿宋_GB2312" w:hint="eastAsia"/>
                <w:sz w:val="24"/>
              </w:rPr>
              <w:t>3．数学二</w:t>
            </w:r>
          </w:p>
        </w:tc>
      </w:tr>
      <w:tr w:rsidR="00E038B2" w:rsidTr="00E47AA3">
        <w:trPr>
          <w:cantSplit/>
          <w:trHeight w:val="830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8B2" w:rsidRDefault="00E038B2" w:rsidP="00E47AA3">
            <w:pPr>
              <w:widowControl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8B2" w:rsidRDefault="00E038B2" w:rsidP="00E47AA3">
            <w:pPr>
              <w:spacing w:line="280" w:lineRule="exact"/>
              <w:ind w:left="360" w:hangingChars="150" w:hanging="3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2．武器装备与军事技术发展研究（包括动态情报研究）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8B2" w:rsidRDefault="00E038B2" w:rsidP="00E47AA3">
            <w:pPr>
              <w:spacing w:line="280" w:lineRule="exact"/>
              <w:ind w:left="348" w:hangingChars="145" w:hanging="348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军事装备学基础</w:t>
            </w:r>
          </w:p>
        </w:tc>
        <w:tc>
          <w:tcPr>
            <w:tcW w:w="1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38B2" w:rsidRDefault="00E038B2" w:rsidP="00E47AA3">
            <w:pPr>
              <w:spacing w:line="280" w:lineRule="exact"/>
              <w:ind w:left="348" w:hangingChars="145" w:hanging="348"/>
              <w:rPr>
                <w:rFonts w:ascii="仿宋_GB2312" w:eastAsia="仿宋_GB2312"/>
                <w:sz w:val="24"/>
              </w:rPr>
            </w:pPr>
          </w:p>
        </w:tc>
      </w:tr>
      <w:tr w:rsidR="00E038B2" w:rsidTr="00E47AA3">
        <w:trPr>
          <w:cantSplit/>
          <w:trHeight w:val="700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8B2" w:rsidRDefault="00E038B2" w:rsidP="00E47AA3">
            <w:pPr>
              <w:widowControl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8B2" w:rsidRDefault="00E038B2" w:rsidP="00E47AA3">
            <w:pPr>
              <w:spacing w:line="280" w:lineRule="exact"/>
              <w:ind w:left="360" w:hangingChars="150" w:hanging="3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3. 装备管理与政策研究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8B2" w:rsidRDefault="00E038B2" w:rsidP="00E47AA3">
            <w:pPr>
              <w:spacing w:line="280" w:lineRule="exact"/>
              <w:ind w:left="348" w:hangingChars="145" w:hanging="348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管理学基础</w:t>
            </w:r>
          </w:p>
        </w:tc>
        <w:tc>
          <w:tcPr>
            <w:tcW w:w="1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38B2" w:rsidRDefault="00E038B2" w:rsidP="00E47AA3">
            <w:pPr>
              <w:spacing w:line="280" w:lineRule="exact"/>
              <w:ind w:left="348" w:hangingChars="145" w:hanging="348"/>
              <w:rPr>
                <w:rFonts w:ascii="仿宋_GB2312" w:eastAsia="仿宋_GB2312"/>
                <w:sz w:val="24"/>
              </w:rPr>
            </w:pPr>
          </w:p>
        </w:tc>
      </w:tr>
      <w:tr w:rsidR="00E038B2" w:rsidTr="00E47AA3">
        <w:trPr>
          <w:cantSplit/>
          <w:trHeight w:val="710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8B2" w:rsidRDefault="00E038B2" w:rsidP="00E47AA3">
            <w:pPr>
              <w:widowControl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8B2" w:rsidRDefault="00E038B2" w:rsidP="00E47AA3">
            <w:pPr>
              <w:spacing w:line="280" w:lineRule="exact"/>
              <w:ind w:left="360" w:hangingChars="150" w:hanging="3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4. 裁军与军备控制研究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8B2" w:rsidRDefault="00E038B2" w:rsidP="00E47AA3">
            <w:pPr>
              <w:spacing w:line="280" w:lineRule="exact"/>
              <w:ind w:left="348" w:hangingChars="145" w:hanging="348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军控与裁军概论</w:t>
            </w:r>
          </w:p>
        </w:tc>
        <w:tc>
          <w:tcPr>
            <w:tcW w:w="1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38B2" w:rsidRDefault="00E038B2" w:rsidP="00E47AA3">
            <w:pPr>
              <w:spacing w:line="280" w:lineRule="exact"/>
              <w:ind w:left="348" w:hangingChars="145" w:hanging="348"/>
              <w:rPr>
                <w:rFonts w:ascii="仿宋_GB2312" w:eastAsia="仿宋_GB2312"/>
                <w:sz w:val="24"/>
              </w:rPr>
            </w:pPr>
          </w:p>
        </w:tc>
      </w:tr>
      <w:tr w:rsidR="00E038B2" w:rsidTr="00E47AA3">
        <w:trPr>
          <w:cantSplit/>
          <w:trHeight w:val="843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8B2" w:rsidRDefault="00E038B2" w:rsidP="00E47AA3">
            <w:pPr>
              <w:widowControl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8B2" w:rsidRDefault="00E038B2" w:rsidP="00E47AA3">
            <w:pPr>
              <w:pStyle w:val="a3"/>
              <w:spacing w:line="280" w:lineRule="exact"/>
              <w:ind w:firstLineChars="0" w:firstLine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5.科技编辑与多媒体制作理论与方法研究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8B2" w:rsidRDefault="00E038B2" w:rsidP="00E47AA3">
            <w:pPr>
              <w:spacing w:line="280" w:lineRule="exact"/>
              <w:ind w:left="348" w:hangingChars="145" w:hanging="348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军事装备学基础</w:t>
            </w:r>
          </w:p>
        </w:tc>
        <w:tc>
          <w:tcPr>
            <w:tcW w:w="1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8B2" w:rsidRDefault="00E038B2" w:rsidP="00E47AA3">
            <w:pPr>
              <w:spacing w:line="280" w:lineRule="exact"/>
              <w:ind w:left="348" w:hangingChars="145" w:hanging="348"/>
              <w:rPr>
                <w:rFonts w:ascii="仿宋_GB2312" w:eastAsia="仿宋_GB2312"/>
                <w:sz w:val="24"/>
              </w:rPr>
            </w:pPr>
          </w:p>
        </w:tc>
      </w:tr>
      <w:tr w:rsidR="00E038B2" w:rsidTr="00E47AA3">
        <w:trPr>
          <w:cantSplit/>
          <w:trHeight w:val="1253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8B2" w:rsidRDefault="00E038B2" w:rsidP="00E47AA3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计算机应用技术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8B2" w:rsidRDefault="00E038B2" w:rsidP="00E47AA3">
            <w:pPr>
              <w:numPr>
                <w:ilvl w:val="0"/>
                <w:numId w:val="1"/>
              </w:numPr>
              <w:spacing w:line="2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数据资源的处理与可视化</w:t>
            </w:r>
          </w:p>
          <w:p w:rsidR="00E038B2" w:rsidRDefault="00E038B2" w:rsidP="00E47AA3">
            <w:pPr>
              <w:numPr>
                <w:ilvl w:val="0"/>
                <w:numId w:val="1"/>
              </w:numPr>
              <w:spacing w:line="28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网络信息服务技术研究</w:t>
            </w:r>
          </w:p>
          <w:p w:rsidR="00E038B2" w:rsidRDefault="00E038B2" w:rsidP="00E47AA3">
            <w:pPr>
              <w:spacing w:line="28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3．计算机网络安全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8B2" w:rsidRDefault="00E038B2" w:rsidP="00E47AA3">
            <w:pPr>
              <w:spacing w:line="280" w:lineRule="exact"/>
              <w:ind w:left="360" w:hangingChars="150" w:hanging="360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ascii="仿宋_GB2312" w:eastAsia="仿宋_GB2312" w:hint="eastAsia"/>
                <w:sz w:val="24"/>
              </w:rPr>
              <w:t>计算机专业综合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8B2" w:rsidRDefault="00E038B2" w:rsidP="00E47AA3">
            <w:pPr>
              <w:spacing w:line="2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1．英语</w:t>
            </w:r>
          </w:p>
          <w:p w:rsidR="00E038B2" w:rsidRDefault="00E038B2" w:rsidP="00E47AA3">
            <w:pPr>
              <w:spacing w:line="2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2．政治</w:t>
            </w:r>
          </w:p>
          <w:p w:rsidR="00E038B2" w:rsidRDefault="00E038B2" w:rsidP="00E47AA3">
            <w:pPr>
              <w:spacing w:line="2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3．数学一</w:t>
            </w:r>
          </w:p>
        </w:tc>
      </w:tr>
    </w:tbl>
    <w:p w:rsidR="001B51B1" w:rsidRPr="00E47AA3" w:rsidRDefault="001B51B1" w:rsidP="00E47AA3">
      <w:pPr>
        <w:rPr>
          <w:rFonts w:ascii="楷体_GB2312" w:eastAsia="楷体_GB2312"/>
          <w:sz w:val="32"/>
          <w:szCs w:val="32"/>
        </w:rPr>
        <w:sectPr w:rsidR="001B51B1" w:rsidRPr="00E47AA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02F10" w:rsidRPr="00F829F3" w:rsidRDefault="001B51B1" w:rsidP="00500BC2">
      <w:pPr>
        <w:tabs>
          <w:tab w:val="left" w:pos="4410"/>
        </w:tabs>
        <w:spacing w:line="600" w:lineRule="exact"/>
        <w:jc w:val="center"/>
        <w:rPr>
          <w:rFonts w:ascii="楷体_GB2312" w:eastAsia="楷体_GB2312"/>
          <w:b/>
          <w:bCs/>
          <w:sz w:val="32"/>
          <w:szCs w:val="32"/>
        </w:rPr>
      </w:pPr>
      <w:r>
        <w:rPr>
          <w:rFonts w:ascii="楷体_GB2312" w:eastAsia="楷体_GB2312" w:hint="eastAsia"/>
          <w:b/>
          <w:bCs/>
          <w:sz w:val="32"/>
          <w:szCs w:val="32"/>
        </w:rPr>
        <w:lastRenderedPageBreak/>
        <w:t>三</w:t>
      </w:r>
      <w:r w:rsidR="00702F10" w:rsidRPr="00184374">
        <w:rPr>
          <w:rFonts w:ascii="楷体_GB2312" w:eastAsia="楷体_GB2312" w:hint="eastAsia"/>
          <w:b/>
          <w:bCs/>
          <w:sz w:val="32"/>
          <w:szCs w:val="32"/>
        </w:rPr>
        <w:t>、考生须知</w:t>
      </w:r>
    </w:p>
    <w:p w:rsidR="00702F10" w:rsidRDefault="00702F10" w:rsidP="00F829F3">
      <w:pPr>
        <w:spacing w:line="600" w:lineRule="exact"/>
        <w:rPr>
          <w:rFonts w:ascii="仿宋_GB2312" w:eastAsia="仿宋_GB2312"/>
          <w:sz w:val="32"/>
          <w:szCs w:val="32"/>
        </w:rPr>
      </w:pPr>
      <w:r w:rsidRPr="00B3193A">
        <w:rPr>
          <w:rFonts w:ascii="仿宋_GB2312" w:eastAsia="仿宋_GB2312" w:hint="eastAsia"/>
          <w:b/>
          <w:sz w:val="28"/>
          <w:szCs w:val="32"/>
        </w:rPr>
        <w:t>（一）招生对象</w:t>
      </w:r>
    </w:p>
    <w:p w:rsidR="00702F10" w:rsidRPr="00FF078C" w:rsidRDefault="00F829F3" w:rsidP="00F829F3">
      <w:pPr>
        <w:spacing w:line="60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FF078C">
        <w:rPr>
          <w:rFonts w:ascii="仿宋_GB2312" w:eastAsia="仿宋_GB2312"/>
          <w:noProof/>
          <w:sz w:val="28"/>
          <w:szCs w:val="32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3960495</wp:posOffset>
            </wp:positionH>
            <wp:positionV relativeFrom="paragraph">
              <wp:posOffset>121920</wp:posOffset>
            </wp:positionV>
            <wp:extent cx="2088515" cy="1697355"/>
            <wp:effectExtent l="19050" t="0" r="6985" b="0"/>
            <wp:wrapSquare wrapText="bothSides"/>
            <wp:docPr id="25" name="图片 2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2F10" w:rsidRPr="00FF078C">
        <w:rPr>
          <w:rFonts w:ascii="仿宋_GB2312" w:eastAsia="仿宋_GB2312" w:hint="eastAsia"/>
          <w:sz w:val="28"/>
          <w:szCs w:val="32"/>
        </w:rPr>
        <w:t>1.具有学士学位的</w:t>
      </w:r>
      <w:r w:rsidR="00B72A31" w:rsidRPr="00FF078C">
        <w:rPr>
          <w:rFonts w:ascii="仿宋_GB2312" w:eastAsia="仿宋_GB2312" w:hint="eastAsia"/>
          <w:sz w:val="28"/>
          <w:szCs w:val="32"/>
        </w:rPr>
        <w:t>军</w:t>
      </w:r>
      <w:r w:rsidR="00702F10" w:rsidRPr="00FF078C">
        <w:rPr>
          <w:rFonts w:ascii="仿宋_GB2312" w:eastAsia="仿宋_GB2312" w:hint="eastAsia"/>
          <w:sz w:val="28"/>
          <w:szCs w:val="32"/>
        </w:rPr>
        <w:t>队在职干部；</w:t>
      </w:r>
    </w:p>
    <w:p w:rsidR="00702F10" w:rsidRPr="00FF078C" w:rsidRDefault="00702F10" w:rsidP="00F829F3">
      <w:pPr>
        <w:spacing w:line="60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FF078C">
        <w:rPr>
          <w:rFonts w:ascii="仿宋_GB2312" w:eastAsia="仿宋_GB2312" w:hint="eastAsia"/>
          <w:sz w:val="28"/>
          <w:szCs w:val="32"/>
        </w:rPr>
        <w:t>2.地方211院校</w:t>
      </w:r>
      <w:r w:rsidR="00B72A31" w:rsidRPr="00FF078C">
        <w:rPr>
          <w:rFonts w:ascii="仿宋_GB2312" w:eastAsia="仿宋_GB2312" w:hint="eastAsia"/>
          <w:sz w:val="28"/>
          <w:szCs w:val="32"/>
        </w:rPr>
        <w:t>、985院校</w:t>
      </w:r>
      <w:r w:rsidRPr="00FF078C">
        <w:rPr>
          <w:rFonts w:ascii="仿宋_GB2312" w:eastAsia="仿宋_GB2312" w:hint="eastAsia"/>
          <w:sz w:val="28"/>
          <w:szCs w:val="32"/>
        </w:rPr>
        <w:t>毕业的应届本科毕业生；</w:t>
      </w:r>
    </w:p>
    <w:p w:rsidR="00702F10" w:rsidRPr="00FF078C" w:rsidRDefault="00702F10" w:rsidP="00F829F3">
      <w:pPr>
        <w:spacing w:line="60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FF078C">
        <w:rPr>
          <w:rFonts w:ascii="仿宋_GB2312" w:eastAsia="仿宋_GB2312" w:hint="eastAsia"/>
          <w:sz w:val="28"/>
          <w:szCs w:val="32"/>
        </w:rPr>
        <w:t>3.地方院校毕业的国防生。</w:t>
      </w:r>
    </w:p>
    <w:p w:rsidR="00702F10" w:rsidRPr="001E6CEF" w:rsidRDefault="004B61B8" w:rsidP="00F829F3">
      <w:pPr>
        <w:spacing w:line="600" w:lineRule="exact"/>
        <w:ind w:firstLineChars="200" w:firstLine="560"/>
        <w:rPr>
          <w:rFonts w:ascii="仿宋_GB2312" w:eastAsia="仿宋_GB2312"/>
          <w:color w:val="FF0000"/>
          <w:w w:val="90"/>
          <w:sz w:val="32"/>
          <w:szCs w:val="32"/>
        </w:rPr>
      </w:pPr>
      <w:r>
        <w:rPr>
          <w:rFonts w:ascii="仿宋_GB2312" w:eastAsia="仿宋_GB2312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4414520</wp:posOffset>
                </wp:positionH>
                <wp:positionV relativeFrom="paragraph">
                  <wp:posOffset>318770</wp:posOffset>
                </wp:positionV>
                <wp:extent cx="1101090" cy="267335"/>
                <wp:effectExtent l="0" t="0" r="22860" b="18415"/>
                <wp:wrapNone/>
                <wp:docPr id="3" name="文本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1090" cy="2673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47AA3" w:rsidRDefault="00E47AA3" w:rsidP="00E47AA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研究生自习室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9" o:spid="_x0000_s1028" type="#_x0000_t202" style="position:absolute;left:0;text-align:left;margin-left:347.6pt;margin-top:25.1pt;width:86.7pt;height:21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" filled="f" strokecolor="white">
                <v:textbox>
                  <w:txbxContent>
                    <w:p w:rsidR="00E47AA3" w:rsidRDefault="00E47AA3" w:rsidP="00E47AA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研究生自习室</w:t>
                      </w:r>
                    </w:p>
                  </w:txbxContent>
                </v:textbox>
              </v:shape>
            </w:pict>
          </mc:Fallback>
        </mc:AlternateContent>
      </w:r>
      <w:r w:rsidR="00702F10" w:rsidRPr="00FF078C">
        <w:rPr>
          <w:rFonts w:ascii="仿宋_GB2312" w:eastAsia="仿宋_GB2312" w:hint="eastAsia"/>
          <w:sz w:val="28"/>
          <w:szCs w:val="32"/>
        </w:rPr>
        <w:t>以上生源以理工类专业为主，同时招收推免生。</w:t>
      </w:r>
    </w:p>
    <w:p w:rsidR="00702F10" w:rsidRDefault="00702F10" w:rsidP="00F829F3">
      <w:pPr>
        <w:spacing w:line="600" w:lineRule="exact"/>
        <w:rPr>
          <w:rFonts w:ascii="仿宋_GB2312" w:eastAsia="仿宋_GB2312"/>
          <w:sz w:val="32"/>
          <w:szCs w:val="32"/>
        </w:rPr>
      </w:pPr>
      <w:r w:rsidRPr="00B3193A">
        <w:rPr>
          <w:rFonts w:ascii="仿宋_GB2312" w:eastAsia="仿宋_GB2312" w:hint="eastAsia"/>
          <w:b/>
          <w:sz w:val="28"/>
          <w:szCs w:val="32"/>
        </w:rPr>
        <w:t>（二）报名考试地点</w:t>
      </w:r>
    </w:p>
    <w:p w:rsidR="001C0056" w:rsidRDefault="004B61B8" w:rsidP="00F829F3">
      <w:pPr>
        <w:spacing w:line="600" w:lineRule="exact"/>
        <w:ind w:firstLineChars="200" w:firstLine="560"/>
        <w:rPr>
          <w:rFonts w:ascii="仿宋_GB2312" w:eastAsia="仿宋_GB2312"/>
          <w:sz w:val="28"/>
          <w:szCs w:val="32"/>
        </w:rPr>
      </w:pPr>
      <w:r>
        <w:rPr>
          <w:rFonts w:ascii="仿宋_GB2312" w:eastAsia="仿宋_GB2312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4557395</wp:posOffset>
                </wp:positionH>
                <wp:positionV relativeFrom="paragraph">
                  <wp:posOffset>1858010</wp:posOffset>
                </wp:positionV>
                <wp:extent cx="904875" cy="267335"/>
                <wp:effectExtent l="0" t="0" r="28575" b="18415"/>
                <wp:wrapNone/>
                <wp:docPr id="31" name="文本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2673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829F3" w:rsidRDefault="00F829F3" w:rsidP="00F829F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学位授予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1" o:spid="_x0000_s1029" type="#_x0000_t202" style="position:absolute;left:0;text-align:left;margin-left:358.85pt;margin-top:146.3pt;width:71.25pt;height:21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" filled="f" strokecolor="white">
                <v:textbox>
                  <w:txbxContent>
                    <w:p w:rsidR="00F829F3" w:rsidRDefault="00F829F3" w:rsidP="00F829F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学位授予</w:t>
                      </w:r>
                    </w:p>
                  </w:txbxContent>
                </v:textbox>
              </v:shape>
            </w:pict>
          </mc:Fallback>
        </mc:AlternateContent>
      </w:r>
      <w:r w:rsidR="00F829F3">
        <w:rPr>
          <w:rFonts w:ascii="仿宋_GB2312" w:eastAsia="仿宋_GB2312" w:hint="eastAsia"/>
          <w:noProof/>
          <w:sz w:val="28"/>
          <w:szCs w:val="32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3957955</wp:posOffset>
            </wp:positionH>
            <wp:positionV relativeFrom="paragraph">
              <wp:posOffset>179070</wp:posOffset>
            </wp:positionV>
            <wp:extent cx="2092325" cy="1637030"/>
            <wp:effectExtent l="19050" t="0" r="3175" b="0"/>
            <wp:wrapSquare wrapText="bothSides"/>
            <wp:docPr id="10" name="图片 1" descr="G:\IMG_3698 (1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G_3698 (147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63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2F10" w:rsidRPr="001C0056">
        <w:rPr>
          <w:rFonts w:ascii="仿宋_GB2312" w:eastAsia="仿宋_GB2312" w:hint="eastAsia"/>
          <w:sz w:val="28"/>
          <w:szCs w:val="32"/>
        </w:rPr>
        <w:t>推荐免试生可在报名前与中心研究生办联系，经中心同意并经学生所在院校推荐和省(市、自治区)教委审批后，直接将报考材料寄送中心研究生办；参加全国统考的北京地区以外的考生，在所在省（市、自治区）教委指定的报名点报名、考试；北京地区的考生在中心指定的地点报名、考试。</w:t>
      </w:r>
    </w:p>
    <w:p w:rsidR="00702F10" w:rsidRDefault="00702F10" w:rsidP="00F829F3">
      <w:pPr>
        <w:spacing w:line="600" w:lineRule="exact"/>
        <w:rPr>
          <w:rFonts w:ascii="仿宋_GB2312" w:eastAsia="仿宋_GB2312"/>
          <w:sz w:val="32"/>
          <w:szCs w:val="32"/>
        </w:rPr>
      </w:pPr>
      <w:r w:rsidRPr="00B3193A">
        <w:rPr>
          <w:rFonts w:ascii="仿宋_GB2312" w:eastAsia="仿宋_GB2312" w:hint="eastAsia"/>
          <w:b/>
          <w:sz w:val="28"/>
          <w:szCs w:val="32"/>
        </w:rPr>
        <w:t>（三）身体条件</w:t>
      </w:r>
    </w:p>
    <w:p w:rsidR="00702F10" w:rsidRDefault="00702F10" w:rsidP="00F829F3">
      <w:pPr>
        <w:spacing w:line="600" w:lineRule="exact"/>
        <w:ind w:firstLineChars="200" w:firstLine="560"/>
        <w:rPr>
          <w:rFonts w:ascii="仿宋_GB2312" w:eastAsia="仿宋_GB2312"/>
          <w:sz w:val="32"/>
          <w:szCs w:val="32"/>
        </w:rPr>
      </w:pPr>
      <w:r w:rsidRPr="001C0056">
        <w:rPr>
          <w:rFonts w:ascii="仿宋_GB2312" w:eastAsia="仿宋_GB2312" w:hint="eastAsia"/>
          <w:sz w:val="28"/>
          <w:szCs w:val="32"/>
        </w:rPr>
        <w:t>考生身体健康，无畸形、传染及影响正常学习的重大疾病，身体条件符合有关文件规定的要求。</w:t>
      </w:r>
    </w:p>
    <w:p w:rsidR="00702F10" w:rsidRDefault="00702F10" w:rsidP="00F829F3">
      <w:pPr>
        <w:spacing w:line="600" w:lineRule="exact"/>
        <w:rPr>
          <w:rFonts w:ascii="仿宋_GB2312" w:eastAsia="仿宋_GB2312"/>
          <w:sz w:val="32"/>
          <w:szCs w:val="32"/>
        </w:rPr>
      </w:pPr>
      <w:r w:rsidRPr="00B3193A">
        <w:rPr>
          <w:rFonts w:ascii="仿宋_GB2312" w:eastAsia="仿宋_GB2312" w:hint="eastAsia"/>
          <w:b/>
          <w:sz w:val="28"/>
          <w:szCs w:val="32"/>
        </w:rPr>
        <w:t>（四）培养经费</w:t>
      </w:r>
    </w:p>
    <w:p w:rsidR="00702F10" w:rsidRPr="001C0056" w:rsidRDefault="00702F10" w:rsidP="00F829F3">
      <w:pPr>
        <w:spacing w:line="60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1C0056">
        <w:rPr>
          <w:rFonts w:ascii="仿宋_GB2312" w:eastAsia="仿宋_GB2312" w:hint="eastAsia"/>
          <w:sz w:val="28"/>
          <w:szCs w:val="32"/>
        </w:rPr>
        <w:t>1</w:t>
      </w:r>
      <w:r w:rsidR="00B3193A" w:rsidRPr="001C0056">
        <w:rPr>
          <w:rFonts w:ascii="仿宋_GB2312" w:eastAsia="仿宋_GB2312" w:hint="eastAsia"/>
          <w:sz w:val="28"/>
          <w:szCs w:val="32"/>
        </w:rPr>
        <w:t>.</w:t>
      </w:r>
      <w:r w:rsidRPr="001C0056">
        <w:rPr>
          <w:rFonts w:ascii="仿宋_GB2312" w:eastAsia="仿宋_GB2312" w:hint="eastAsia"/>
          <w:sz w:val="28"/>
          <w:szCs w:val="32"/>
        </w:rPr>
        <w:t>应届生录取后其培养经费由中心承担。</w:t>
      </w:r>
    </w:p>
    <w:p w:rsidR="00702F10" w:rsidRDefault="00702F10" w:rsidP="00F829F3">
      <w:pPr>
        <w:spacing w:line="600" w:lineRule="exact"/>
        <w:ind w:firstLineChars="200" w:firstLine="560"/>
        <w:rPr>
          <w:rFonts w:ascii="仿宋_GB2312" w:eastAsia="仿宋_GB2312"/>
          <w:sz w:val="32"/>
          <w:szCs w:val="32"/>
        </w:rPr>
      </w:pPr>
      <w:r w:rsidRPr="001C0056">
        <w:rPr>
          <w:rFonts w:ascii="仿宋_GB2312" w:eastAsia="仿宋_GB2312" w:hint="eastAsia"/>
          <w:sz w:val="28"/>
          <w:szCs w:val="32"/>
        </w:rPr>
        <w:t>2</w:t>
      </w:r>
      <w:r w:rsidR="00B3193A" w:rsidRPr="001C0056">
        <w:rPr>
          <w:rFonts w:ascii="仿宋_GB2312" w:eastAsia="仿宋_GB2312" w:hint="eastAsia"/>
          <w:sz w:val="28"/>
          <w:szCs w:val="32"/>
        </w:rPr>
        <w:t>.</w:t>
      </w:r>
      <w:r w:rsidRPr="00B72A31">
        <w:rPr>
          <w:rFonts w:ascii="仿宋_GB2312" w:eastAsia="仿宋_GB2312" w:hint="eastAsia"/>
          <w:sz w:val="28"/>
          <w:szCs w:val="32"/>
        </w:rPr>
        <w:t>军队在职干部</w:t>
      </w:r>
      <w:r w:rsidRPr="001C0056">
        <w:rPr>
          <w:rFonts w:ascii="仿宋_GB2312" w:eastAsia="仿宋_GB2312" w:hint="eastAsia"/>
          <w:sz w:val="28"/>
          <w:szCs w:val="32"/>
        </w:rPr>
        <w:t>培养经费由考生和中心共同承担。</w:t>
      </w:r>
    </w:p>
    <w:p w:rsidR="001C7A41" w:rsidRDefault="001C7A41" w:rsidP="001C7A41">
      <w:pPr>
        <w:spacing w:line="580" w:lineRule="exact"/>
        <w:rPr>
          <w:rFonts w:ascii="仿宋_GB2312" w:eastAsia="仿宋_GB2312"/>
          <w:b/>
          <w:sz w:val="28"/>
          <w:szCs w:val="32"/>
        </w:rPr>
      </w:pPr>
      <w:r>
        <w:rPr>
          <w:rFonts w:ascii="仿宋_GB2312" w:eastAsia="仿宋_GB2312" w:hint="eastAsia"/>
          <w:b/>
          <w:sz w:val="28"/>
          <w:szCs w:val="32"/>
        </w:rPr>
        <w:t>（五）毕业分配</w:t>
      </w:r>
    </w:p>
    <w:p w:rsidR="001C7A41" w:rsidRPr="001C7A41" w:rsidRDefault="001C7A41" w:rsidP="001C7A41">
      <w:pPr>
        <w:spacing w:line="58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1C7A41">
        <w:rPr>
          <w:rFonts w:ascii="仿宋_GB2312" w:eastAsia="仿宋_GB2312" w:hint="eastAsia"/>
          <w:sz w:val="28"/>
          <w:szCs w:val="32"/>
        </w:rPr>
        <w:t>研究生毕业后，面向全军统一分配；军队在职干部，根据有关</w:t>
      </w:r>
      <w:r>
        <w:rPr>
          <w:rFonts w:ascii="仿宋_GB2312" w:eastAsia="仿宋_GB2312" w:hint="eastAsia"/>
          <w:sz w:val="28"/>
          <w:szCs w:val="32"/>
        </w:rPr>
        <w:t>文件规定，回原大军区级单位或原单位工作。</w:t>
      </w:r>
      <w:r w:rsidRPr="001C7A41">
        <w:rPr>
          <w:rFonts w:ascii="仿宋_GB2312" w:eastAsia="仿宋_GB2312" w:hint="eastAsia"/>
          <w:sz w:val="28"/>
          <w:szCs w:val="32"/>
        </w:rPr>
        <w:t xml:space="preserve">  </w:t>
      </w:r>
    </w:p>
    <w:p w:rsidR="007E2A61" w:rsidRDefault="004B61B8" w:rsidP="007E2A61">
      <w:pPr>
        <w:spacing w:line="580" w:lineRule="exact"/>
        <w:rPr>
          <w:rFonts w:ascii="仿宋_GB2312" w:eastAsia="仿宋_GB2312"/>
          <w:b/>
          <w:sz w:val="28"/>
          <w:szCs w:val="32"/>
        </w:rPr>
      </w:pPr>
      <w:r>
        <w:rPr>
          <w:rFonts w:ascii="仿宋_GB2312" w:eastAsia="仿宋_GB2312"/>
          <w:noProof/>
          <w:sz w:val="28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2354580</wp:posOffset>
                </wp:positionV>
                <wp:extent cx="904875" cy="267335"/>
                <wp:effectExtent l="0" t="0" r="28575" b="18415"/>
                <wp:wrapNone/>
                <wp:docPr id="30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2673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F5449" w:rsidRDefault="00CF5449" w:rsidP="00CF544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学术交流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0" o:spid="_x0000_s1030" type="#_x0000_t202" style="position:absolute;left:0;text-align:left;margin-left:56.25pt;margin-top:185.4pt;width:71.25pt;height:21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" filled="f" strokecolor="white">
                <v:textbox>
                  <w:txbxContent>
                    <w:p w:rsidR="00CF5449" w:rsidRDefault="00CF5449" w:rsidP="00CF544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学术交流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2346325</wp:posOffset>
                </wp:positionV>
                <wp:extent cx="1188085" cy="275590"/>
                <wp:effectExtent l="0" t="0" r="12065" b="10160"/>
                <wp:wrapNone/>
                <wp:docPr id="34" name="文本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085" cy="2755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F5449" w:rsidRDefault="00CF5449" w:rsidP="00CF544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元旦汇演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4" o:spid="_x0000_s1031" type="#_x0000_t202" style="position:absolute;left:0;text-align:left;margin-left:294.65pt;margin-top:184.75pt;width:93.55pt;height:21.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" filled="f" strokecolor="white">
                <v:textbox>
                  <w:txbxContent>
                    <w:p w:rsidR="00CF5449" w:rsidRDefault="00CF5449" w:rsidP="00CF544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元旦汇演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3931920</wp:posOffset>
                </wp:positionH>
                <wp:positionV relativeFrom="paragraph">
                  <wp:posOffset>74295</wp:posOffset>
                </wp:positionV>
                <wp:extent cx="904875" cy="267335"/>
                <wp:effectExtent l="0" t="0" r="28575" b="18415"/>
                <wp:wrapNone/>
                <wp:docPr id="32" name="文本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2673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F5449" w:rsidRDefault="00CF5449" w:rsidP="00CF544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研究生军训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2" o:spid="_x0000_s1032" type="#_x0000_t202" style="position:absolute;left:0;text-align:left;margin-left:309.6pt;margin-top:5.85pt;width:71.25pt;height:21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" filled="f" strokecolor="white">
                <v:textbox>
                  <w:txbxContent>
                    <w:p w:rsidR="00CF5449" w:rsidRDefault="00CF5449" w:rsidP="00CF544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研究生军训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521335</wp:posOffset>
                </wp:positionH>
                <wp:positionV relativeFrom="paragraph">
                  <wp:posOffset>-62865</wp:posOffset>
                </wp:positionV>
                <wp:extent cx="1300480" cy="267335"/>
                <wp:effectExtent l="0" t="0" r="13970" b="18415"/>
                <wp:wrapNone/>
                <wp:docPr id="33" name="文本框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0480" cy="2673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F5449" w:rsidRDefault="00CF5449" w:rsidP="00CF544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户外活动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3" o:spid="_x0000_s1033" type="#_x0000_t202" style="position:absolute;left:0;text-align:left;margin-left:41.05pt;margin-top:-4.95pt;width:102.4pt;height:21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" filled="f" strokecolor="white">
                <v:textbox>
                  <w:txbxContent>
                    <w:p w:rsidR="00CF5449" w:rsidRDefault="00CF5449" w:rsidP="00CF544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户外活动</w:t>
                      </w:r>
                    </w:p>
                  </w:txbxContent>
                </v:textbox>
              </v:shape>
            </w:pict>
          </mc:Fallback>
        </mc:AlternateContent>
      </w:r>
      <w:r w:rsidR="007E2A61" w:rsidRPr="00E47AA3">
        <w:rPr>
          <w:rFonts w:ascii="仿宋_GB2312" w:eastAsia="仿宋_GB2312"/>
          <w:noProof/>
          <w:sz w:val="28"/>
          <w:szCs w:val="32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2976245</wp:posOffset>
            </wp:positionH>
            <wp:positionV relativeFrom="paragraph">
              <wp:posOffset>2254250</wp:posOffset>
            </wp:positionV>
            <wp:extent cx="2653030" cy="1772285"/>
            <wp:effectExtent l="133350" t="95250" r="109220" b="151765"/>
            <wp:wrapSquare wrapText="bothSides"/>
            <wp:docPr id="26" name="图片 5" descr="586Z3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86Z333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30" cy="17722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E2A61">
        <w:rPr>
          <w:rFonts w:ascii="仿宋_GB2312" w:eastAsia="仿宋_GB2312"/>
          <w:noProof/>
          <w:sz w:val="28"/>
          <w:szCs w:val="32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-186055</wp:posOffset>
            </wp:positionH>
            <wp:positionV relativeFrom="paragraph">
              <wp:posOffset>2101850</wp:posOffset>
            </wp:positionV>
            <wp:extent cx="2807335" cy="1923415"/>
            <wp:effectExtent l="171450" t="133350" r="145415" b="95885"/>
            <wp:wrapSquare wrapText="bothSides"/>
            <wp:docPr id="27" name="图片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192341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E2A61">
        <w:rPr>
          <w:rFonts w:ascii="仿宋_GB2312" w:eastAsia="仿宋_GB2312"/>
          <w:noProof/>
          <w:sz w:val="28"/>
          <w:szCs w:val="32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-103505</wp:posOffset>
            </wp:positionH>
            <wp:positionV relativeFrom="paragraph">
              <wp:posOffset>21590</wp:posOffset>
            </wp:positionV>
            <wp:extent cx="2729230" cy="1698625"/>
            <wp:effectExtent l="133350" t="114300" r="128270" b="149225"/>
            <wp:wrapSquare wrapText="bothSides"/>
            <wp:docPr id="2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230" cy="1698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E2A61">
        <w:rPr>
          <w:rFonts w:ascii="仿宋_GB2312" w:eastAsia="仿宋_GB2312"/>
          <w:noProof/>
          <w:sz w:val="28"/>
          <w:szCs w:val="32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2887345</wp:posOffset>
            </wp:positionH>
            <wp:positionV relativeFrom="paragraph">
              <wp:posOffset>19050</wp:posOffset>
            </wp:positionV>
            <wp:extent cx="2756535" cy="1830705"/>
            <wp:effectExtent l="133350" t="152400" r="158115" b="169545"/>
            <wp:wrapSquare wrapText="bothSides"/>
            <wp:docPr id="29" name="图片 4" descr="IMG_2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28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35" cy="183070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D5ADB" w:rsidRDefault="006D5ADB" w:rsidP="006D5ADB">
      <w:pPr>
        <w:spacing w:line="580" w:lineRule="exact"/>
        <w:rPr>
          <w:rFonts w:ascii="楷体_GB2312" w:eastAsia="楷体_GB2312"/>
          <w:b/>
          <w:bCs/>
          <w:sz w:val="32"/>
          <w:szCs w:val="32"/>
        </w:rPr>
      </w:pPr>
    </w:p>
    <w:p w:rsidR="007E2A61" w:rsidRPr="0048584E" w:rsidRDefault="007E2A61" w:rsidP="006D5ADB">
      <w:pPr>
        <w:spacing w:line="580" w:lineRule="exact"/>
        <w:rPr>
          <w:rFonts w:ascii="仿宋_GB2312" w:eastAsia="仿宋_GB2312"/>
          <w:b/>
          <w:bCs/>
          <w:w w:val="90"/>
          <w:sz w:val="32"/>
          <w:szCs w:val="32"/>
        </w:rPr>
      </w:pPr>
      <w:r w:rsidRPr="00437221">
        <w:rPr>
          <w:rFonts w:ascii="楷体_GB2312" w:eastAsia="楷体_GB2312" w:hint="eastAsia"/>
          <w:b/>
          <w:bCs/>
          <w:sz w:val="32"/>
          <w:szCs w:val="32"/>
        </w:rPr>
        <w:t>需要了解详细信息,欢迎来电咨询</w:t>
      </w:r>
    </w:p>
    <w:p w:rsidR="007E2A61" w:rsidRPr="00877D40" w:rsidRDefault="007E2A61" w:rsidP="007E2A61">
      <w:pPr>
        <w:pStyle w:val="3"/>
        <w:spacing w:line="580" w:lineRule="exact"/>
        <w:ind w:left="0" w:firstLineChars="200" w:firstLine="560"/>
        <w:rPr>
          <w:rFonts w:ascii="仿宋_GB2312" w:eastAsia="仿宋_GB2312"/>
          <w:sz w:val="28"/>
          <w:szCs w:val="32"/>
        </w:rPr>
      </w:pPr>
      <w:r>
        <w:rPr>
          <w:rFonts w:ascii="仿宋_GB2312" w:eastAsia="仿宋_GB2312" w:hint="eastAsia"/>
          <w:sz w:val="28"/>
          <w:szCs w:val="32"/>
        </w:rPr>
        <w:t>联系地点：中国国防科技信息中心研招办</w:t>
      </w:r>
    </w:p>
    <w:p w:rsidR="007E2A61" w:rsidRPr="00877D40" w:rsidRDefault="007E2A61" w:rsidP="007E2A61">
      <w:pPr>
        <w:pStyle w:val="3"/>
        <w:spacing w:line="580" w:lineRule="exact"/>
        <w:ind w:left="0" w:firstLineChars="200" w:firstLine="560"/>
        <w:rPr>
          <w:rFonts w:ascii="仿宋_GB2312" w:eastAsia="仿宋_GB2312"/>
          <w:sz w:val="28"/>
          <w:szCs w:val="32"/>
        </w:rPr>
      </w:pPr>
      <w:r w:rsidRPr="00877D40">
        <w:rPr>
          <w:rFonts w:ascii="仿宋_GB2312" w:eastAsia="仿宋_GB2312" w:hint="eastAsia"/>
          <w:sz w:val="28"/>
          <w:szCs w:val="32"/>
        </w:rPr>
        <w:t>通讯地址：北京</w:t>
      </w:r>
      <w:r w:rsidR="00B01FEE">
        <w:rPr>
          <w:rFonts w:ascii="仿宋_GB2312" w:eastAsia="仿宋_GB2312" w:hint="eastAsia"/>
          <w:sz w:val="28"/>
          <w:szCs w:val="32"/>
        </w:rPr>
        <w:t>190</w:t>
      </w:r>
      <w:r>
        <w:rPr>
          <w:rFonts w:ascii="仿宋_GB2312" w:eastAsia="仿宋_GB2312" w:hint="eastAsia"/>
          <w:sz w:val="28"/>
          <w:szCs w:val="32"/>
        </w:rPr>
        <w:t>信箱研究生办</w:t>
      </w:r>
    </w:p>
    <w:p w:rsidR="007E2A61" w:rsidRDefault="007E2A61" w:rsidP="007E2A61">
      <w:pPr>
        <w:pStyle w:val="3"/>
        <w:spacing w:line="580" w:lineRule="exact"/>
        <w:ind w:left="0" w:firstLineChars="200" w:firstLine="560"/>
        <w:rPr>
          <w:rFonts w:ascii="仿宋_GB2312" w:eastAsia="仿宋_GB2312"/>
          <w:sz w:val="32"/>
          <w:szCs w:val="32"/>
        </w:rPr>
      </w:pPr>
      <w:r w:rsidRPr="00877D40">
        <w:rPr>
          <w:rFonts w:ascii="仿宋_GB2312" w:eastAsia="仿宋_GB2312" w:hint="eastAsia"/>
          <w:sz w:val="28"/>
          <w:szCs w:val="32"/>
        </w:rPr>
        <w:t>电</w:t>
      </w:r>
      <w:r w:rsidR="00B01FEE">
        <w:rPr>
          <w:rFonts w:ascii="仿宋_GB2312" w:eastAsia="仿宋_GB2312" w:hint="eastAsia"/>
          <w:sz w:val="28"/>
          <w:szCs w:val="32"/>
        </w:rPr>
        <w:t xml:space="preserve">    </w:t>
      </w:r>
      <w:r w:rsidRPr="00877D40">
        <w:rPr>
          <w:rFonts w:ascii="仿宋_GB2312" w:eastAsia="仿宋_GB2312" w:hint="eastAsia"/>
          <w:sz w:val="28"/>
          <w:szCs w:val="32"/>
        </w:rPr>
        <w:t xml:space="preserve">话：010-66358408 </w:t>
      </w:r>
    </w:p>
    <w:p w:rsidR="007E2A61" w:rsidRDefault="007E2A61" w:rsidP="007E2A61">
      <w:pPr>
        <w:spacing w:line="58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877D40">
        <w:rPr>
          <w:rFonts w:ascii="仿宋_GB2312" w:eastAsia="仿宋_GB2312" w:hint="eastAsia"/>
          <w:sz w:val="28"/>
          <w:szCs w:val="32"/>
        </w:rPr>
        <w:t>邮</w:t>
      </w:r>
      <w:r w:rsidR="00B01FEE">
        <w:rPr>
          <w:rFonts w:ascii="仿宋_GB2312" w:eastAsia="仿宋_GB2312" w:hint="eastAsia"/>
          <w:sz w:val="28"/>
          <w:szCs w:val="32"/>
        </w:rPr>
        <w:t xml:space="preserve">    </w:t>
      </w:r>
      <w:r w:rsidRPr="00877D40">
        <w:rPr>
          <w:rFonts w:ascii="仿宋_GB2312" w:eastAsia="仿宋_GB2312" w:hint="eastAsia"/>
          <w:sz w:val="28"/>
          <w:szCs w:val="32"/>
        </w:rPr>
        <w:t>编：100142</w:t>
      </w:r>
    </w:p>
    <w:sectPr w:rsidR="007E2A61" w:rsidSect="00A051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33C" w:rsidRDefault="00FA133C" w:rsidP="005C5949">
      <w:r>
        <w:separator/>
      </w:r>
    </w:p>
  </w:endnote>
  <w:endnote w:type="continuationSeparator" w:id="0">
    <w:p w:rsidR="00FA133C" w:rsidRDefault="00FA133C" w:rsidP="005C5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33C" w:rsidRDefault="00FA133C" w:rsidP="005C5949">
      <w:r>
        <w:separator/>
      </w:r>
    </w:p>
  </w:footnote>
  <w:footnote w:type="continuationSeparator" w:id="0">
    <w:p w:rsidR="00FA133C" w:rsidRDefault="00FA133C" w:rsidP="005C59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374" w:rsidRDefault="00184374" w:rsidP="0001105D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47369F"/>
    <w:multiLevelType w:val="hybridMultilevel"/>
    <w:tmpl w:val="0EE0FFC4"/>
    <w:lvl w:ilvl="0" w:tplc="B7664218">
      <w:start w:val="1"/>
      <w:numFmt w:val="decimal"/>
      <w:lvlText w:val="%1．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#39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FA5"/>
    <w:rsid w:val="000007D2"/>
    <w:rsid w:val="00002C1C"/>
    <w:rsid w:val="00005324"/>
    <w:rsid w:val="00010CD2"/>
    <w:rsid w:val="00010DB1"/>
    <w:rsid w:val="0001105D"/>
    <w:rsid w:val="00012AEE"/>
    <w:rsid w:val="0001337C"/>
    <w:rsid w:val="00021D01"/>
    <w:rsid w:val="00031C88"/>
    <w:rsid w:val="00033FB2"/>
    <w:rsid w:val="00037A98"/>
    <w:rsid w:val="00041A1C"/>
    <w:rsid w:val="00045DE5"/>
    <w:rsid w:val="000608E0"/>
    <w:rsid w:val="000622B2"/>
    <w:rsid w:val="00062BB3"/>
    <w:rsid w:val="000659BF"/>
    <w:rsid w:val="00073385"/>
    <w:rsid w:val="0008116E"/>
    <w:rsid w:val="00090A22"/>
    <w:rsid w:val="00092D0B"/>
    <w:rsid w:val="00094F73"/>
    <w:rsid w:val="00095399"/>
    <w:rsid w:val="00097471"/>
    <w:rsid w:val="000A1598"/>
    <w:rsid w:val="000A4F96"/>
    <w:rsid w:val="000C41A8"/>
    <w:rsid w:val="000D7D1F"/>
    <w:rsid w:val="000E02CA"/>
    <w:rsid w:val="000E0A10"/>
    <w:rsid w:val="000E10DB"/>
    <w:rsid w:val="000E186B"/>
    <w:rsid w:val="000E22A1"/>
    <w:rsid w:val="000E27B7"/>
    <w:rsid w:val="000E5F9F"/>
    <w:rsid w:val="00104C13"/>
    <w:rsid w:val="00107119"/>
    <w:rsid w:val="001078A0"/>
    <w:rsid w:val="001123F4"/>
    <w:rsid w:val="0011291F"/>
    <w:rsid w:val="00116039"/>
    <w:rsid w:val="00117678"/>
    <w:rsid w:val="00124433"/>
    <w:rsid w:val="001254AC"/>
    <w:rsid w:val="00126CDF"/>
    <w:rsid w:val="00132C92"/>
    <w:rsid w:val="001333EC"/>
    <w:rsid w:val="00133A99"/>
    <w:rsid w:val="001420EA"/>
    <w:rsid w:val="0015223A"/>
    <w:rsid w:val="00162AB8"/>
    <w:rsid w:val="00170608"/>
    <w:rsid w:val="00173F35"/>
    <w:rsid w:val="00174358"/>
    <w:rsid w:val="00176224"/>
    <w:rsid w:val="00181C4F"/>
    <w:rsid w:val="00183FFC"/>
    <w:rsid w:val="00184374"/>
    <w:rsid w:val="0018563F"/>
    <w:rsid w:val="00186043"/>
    <w:rsid w:val="00190B69"/>
    <w:rsid w:val="00191BF5"/>
    <w:rsid w:val="00192539"/>
    <w:rsid w:val="00195C2A"/>
    <w:rsid w:val="001966B8"/>
    <w:rsid w:val="001B209A"/>
    <w:rsid w:val="001B43B8"/>
    <w:rsid w:val="001B51B1"/>
    <w:rsid w:val="001B7E16"/>
    <w:rsid w:val="001C0056"/>
    <w:rsid w:val="001C0C83"/>
    <w:rsid w:val="001C15A4"/>
    <w:rsid w:val="001C4538"/>
    <w:rsid w:val="001C7A41"/>
    <w:rsid w:val="001D3F0C"/>
    <w:rsid w:val="001E0209"/>
    <w:rsid w:val="001E10BF"/>
    <w:rsid w:val="001E43A6"/>
    <w:rsid w:val="001E6CEF"/>
    <w:rsid w:val="001F19EF"/>
    <w:rsid w:val="001F2DA8"/>
    <w:rsid w:val="001F3065"/>
    <w:rsid w:val="001F376A"/>
    <w:rsid w:val="001F56C1"/>
    <w:rsid w:val="00202B6B"/>
    <w:rsid w:val="00206B88"/>
    <w:rsid w:val="002130D2"/>
    <w:rsid w:val="00213B0D"/>
    <w:rsid w:val="00221233"/>
    <w:rsid w:val="00226AF7"/>
    <w:rsid w:val="00231EBB"/>
    <w:rsid w:val="00245AF0"/>
    <w:rsid w:val="002574D6"/>
    <w:rsid w:val="002619CB"/>
    <w:rsid w:val="00262087"/>
    <w:rsid w:val="002635DA"/>
    <w:rsid w:val="00263AEA"/>
    <w:rsid w:val="00277733"/>
    <w:rsid w:val="00281A9C"/>
    <w:rsid w:val="00282A92"/>
    <w:rsid w:val="00284CA8"/>
    <w:rsid w:val="0029332E"/>
    <w:rsid w:val="00294639"/>
    <w:rsid w:val="00297751"/>
    <w:rsid w:val="002A4024"/>
    <w:rsid w:val="002B0CA5"/>
    <w:rsid w:val="002B1289"/>
    <w:rsid w:val="002C0AE3"/>
    <w:rsid w:val="002C19D9"/>
    <w:rsid w:val="002C24FA"/>
    <w:rsid w:val="002C6411"/>
    <w:rsid w:val="002C6704"/>
    <w:rsid w:val="002E2AC8"/>
    <w:rsid w:val="002E42B1"/>
    <w:rsid w:val="002E75E7"/>
    <w:rsid w:val="002F6FAE"/>
    <w:rsid w:val="0030210A"/>
    <w:rsid w:val="00305B76"/>
    <w:rsid w:val="00306053"/>
    <w:rsid w:val="003061AD"/>
    <w:rsid w:val="00307760"/>
    <w:rsid w:val="003240EA"/>
    <w:rsid w:val="003253F0"/>
    <w:rsid w:val="003322D6"/>
    <w:rsid w:val="00332B7C"/>
    <w:rsid w:val="003357BA"/>
    <w:rsid w:val="00337C58"/>
    <w:rsid w:val="0034255A"/>
    <w:rsid w:val="003449E4"/>
    <w:rsid w:val="00350789"/>
    <w:rsid w:val="00351898"/>
    <w:rsid w:val="00353966"/>
    <w:rsid w:val="003559A8"/>
    <w:rsid w:val="0036740D"/>
    <w:rsid w:val="00370425"/>
    <w:rsid w:val="003705ED"/>
    <w:rsid w:val="0037098F"/>
    <w:rsid w:val="00370A40"/>
    <w:rsid w:val="003727A0"/>
    <w:rsid w:val="00372D96"/>
    <w:rsid w:val="00380627"/>
    <w:rsid w:val="00384A59"/>
    <w:rsid w:val="003A27E8"/>
    <w:rsid w:val="003A5B10"/>
    <w:rsid w:val="003A60D2"/>
    <w:rsid w:val="003B2EF3"/>
    <w:rsid w:val="003B6FD3"/>
    <w:rsid w:val="003C6021"/>
    <w:rsid w:val="003C6798"/>
    <w:rsid w:val="003D0075"/>
    <w:rsid w:val="003D10A3"/>
    <w:rsid w:val="003D1F3E"/>
    <w:rsid w:val="003D3670"/>
    <w:rsid w:val="003E00CE"/>
    <w:rsid w:val="003E1E64"/>
    <w:rsid w:val="003E6451"/>
    <w:rsid w:val="003E66DE"/>
    <w:rsid w:val="003F77A9"/>
    <w:rsid w:val="003F7CD6"/>
    <w:rsid w:val="004044D5"/>
    <w:rsid w:val="00412223"/>
    <w:rsid w:val="00413A58"/>
    <w:rsid w:val="004177BB"/>
    <w:rsid w:val="0042770A"/>
    <w:rsid w:val="004277B3"/>
    <w:rsid w:val="00437221"/>
    <w:rsid w:val="00440813"/>
    <w:rsid w:val="00447BB5"/>
    <w:rsid w:val="00454536"/>
    <w:rsid w:val="00457183"/>
    <w:rsid w:val="0046794D"/>
    <w:rsid w:val="004724A0"/>
    <w:rsid w:val="004841A1"/>
    <w:rsid w:val="0048584E"/>
    <w:rsid w:val="00491690"/>
    <w:rsid w:val="00497893"/>
    <w:rsid w:val="004A151B"/>
    <w:rsid w:val="004A45ED"/>
    <w:rsid w:val="004A58ED"/>
    <w:rsid w:val="004A7A19"/>
    <w:rsid w:val="004A7B79"/>
    <w:rsid w:val="004B2A7B"/>
    <w:rsid w:val="004B3829"/>
    <w:rsid w:val="004B4204"/>
    <w:rsid w:val="004B48D1"/>
    <w:rsid w:val="004B61B8"/>
    <w:rsid w:val="004C3360"/>
    <w:rsid w:val="004C3687"/>
    <w:rsid w:val="004C373C"/>
    <w:rsid w:val="004D7CD0"/>
    <w:rsid w:val="004D7E42"/>
    <w:rsid w:val="004E188C"/>
    <w:rsid w:val="004F204D"/>
    <w:rsid w:val="00500BC2"/>
    <w:rsid w:val="00501364"/>
    <w:rsid w:val="0050241F"/>
    <w:rsid w:val="00502A65"/>
    <w:rsid w:val="00515604"/>
    <w:rsid w:val="00515FEA"/>
    <w:rsid w:val="005214EA"/>
    <w:rsid w:val="005227BC"/>
    <w:rsid w:val="00526BCF"/>
    <w:rsid w:val="0052779C"/>
    <w:rsid w:val="00531E7E"/>
    <w:rsid w:val="00532657"/>
    <w:rsid w:val="00540395"/>
    <w:rsid w:val="00541B2C"/>
    <w:rsid w:val="005509E7"/>
    <w:rsid w:val="00566CFC"/>
    <w:rsid w:val="0056702A"/>
    <w:rsid w:val="0058040D"/>
    <w:rsid w:val="00581CC2"/>
    <w:rsid w:val="00586921"/>
    <w:rsid w:val="00591D5F"/>
    <w:rsid w:val="005A7179"/>
    <w:rsid w:val="005B1843"/>
    <w:rsid w:val="005C3A0F"/>
    <w:rsid w:val="005C5949"/>
    <w:rsid w:val="005C6D4E"/>
    <w:rsid w:val="005C77D2"/>
    <w:rsid w:val="005D0AF4"/>
    <w:rsid w:val="005D1E52"/>
    <w:rsid w:val="005D41BF"/>
    <w:rsid w:val="005D5034"/>
    <w:rsid w:val="005D5807"/>
    <w:rsid w:val="005D6E44"/>
    <w:rsid w:val="005E05D7"/>
    <w:rsid w:val="005F50DD"/>
    <w:rsid w:val="005F78A6"/>
    <w:rsid w:val="006017DF"/>
    <w:rsid w:val="0061035A"/>
    <w:rsid w:val="006114E7"/>
    <w:rsid w:val="006148A2"/>
    <w:rsid w:val="006205FA"/>
    <w:rsid w:val="00633255"/>
    <w:rsid w:val="0064212D"/>
    <w:rsid w:val="00645C90"/>
    <w:rsid w:val="00646E02"/>
    <w:rsid w:val="0065161D"/>
    <w:rsid w:val="006647C8"/>
    <w:rsid w:val="00664E80"/>
    <w:rsid w:val="00671BB5"/>
    <w:rsid w:val="00673891"/>
    <w:rsid w:val="0068296B"/>
    <w:rsid w:val="00693867"/>
    <w:rsid w:val="00694522"/>
    <w:rsid w:val="00696A29"/>
    <w:rsid w:val="006A23D3"/>
    <w:rsid w:val="006A75FD"/>
    <w:rsid w:val="006A78BE"/>
    <w:rsid w:val="006B2B89"/>
    <w:rsid w:val="006B5B54"/>
    <w:rsid w:val="006B5C15"/>
    <w:rsid w:val="006C53CF"/>
    <w:rsid w:val="006C5C69"/>
    <w:rsid w:val="006C5CFC"/>
    <w:rsid w:val="006D1777"/>
    <w:rsid w:val="006D27F8"/>
    <w:rsid w:val="006D5ADB"/>
    <w:rsid w:val="006D7B4F"/>
    <w:rsid w:val="006D7D19"/>
    <w:rsid w:val="006E2A39"/>
    <w:rsid w:val="006E3EF4"/>
    <w:rsid w:val="006E6BC2"/>
    <w:rsid w:val="006E7407"/>
    <w:rsid w:val="006F43A3"/>
    <w:rsid w:val="00702F10"/>
    <w:rsid w:val="00717F46"/>
    <w:rsid w:val="0072389D"/>
    <w:rsid w:val="00725975"/>
    <w:rsid w:val="0073030D"/>
    <w:rsid w:val="00732EB2"/>
    <w:rsid w:val="00733740"/>
    <w:rsid w:val="0073569A"/>
    <w:rsid w:val="00740577"/>
    <w:rsid w:val="00740CC3"/>
    <w:rsid w:val="007422EB"/>
    <w:rsid w:val="0074304A"/>
    <w:rsid w:val="00744708"/>
    <w:rsid w:val="007447FC"/>
    <w:rsid w:val="00745731"/>
    <w:rsid w:val="00753336"/>
    <w:rsid w:val="00760209"/>
    <w:rsid w:val="00770489"/>
    <w:rsid w:val="0077433B"/>
    <w:rsid w:val="00791682"/>
    <w:rsid w:val="007969D5"/>
    <w:rsid w:val="007A1CF2"/>
    <w:rsid w:val="007A5B89"/>
    <w:rsid w:val="007B3928"/>
    <w:rsid w:val="007E2A61"/>
    <w:rsid w:val="007E5EBD"/>
    <w:rsid w:val="007F4E0C"/>
    <w:rsid w:val="00802238"/>
    <w:rsid w:val="0081182B"/>
    <w:rsid w:val="008237C0"/>
    <w:rsid w:val="00825140"/>
    <w:rsid w:val="00830D65"/>
    <w:rsid w:val="00832E2A"/>
    <w:rsid w:val="0083626E"/>
    <w:rsid w:val="008366D8"/>
    <w:rsid w:val="00841BF0"/>
    <w:rsid w:val="0084209C"/>
    <w:rsid w:val="00851887"/>
    <w:rsid w:val="0085339F"/>
    <w:rsid w:val="00857068"/>
    <w:rsid w:val="008618F8"/>
    <w:rsid w:val="00862341"/>
    <w:rsid w:val="0087183E"/>
    <w:rsid w:val="00871A78"/>
    <w:rsid w:val="00877D40"/>
    <w:rsid w:val="008847DA"/>
    <w:rsid w:val="008A446F"/>
    <w:rsid w:val="008A73CB"/>
    <w:rsid w:val="008B5EA6"/>
    <w:rsid w:val="008B6B7C"/>
    <w:rsid w:val="008B715B"/>
    <w:rsid w:val="008E7BD5"/>
    <w:rsid w:val="008E7E7B"/>
    <w:rsid w:val="008F1016"/>
    <w:rsid w:val="008F44BE"/>
    <w:rsid w:val="0090734F"/>
    <w:rsid w:val="00927FF7"/>
    <w:rsid w:val="00933CEC"/>
    <w:rsid w:val="00933D77"/>
    <w:rsid w:val="00933DBA"/>
    <w:rsid w:val="00934008"/>
    <w:rsid w:val="00934D61"/>
    <w:rsid w:val="00941886"/>
    <w:rsid w:val="00944C1C"/>
    <w:rsid w:val="00945D64"/>
    <w:rsid w:val="00956C69"/>
    <w:rsid w:val="0097783D"/>
    <w:rsid w:val="00981AC9"/>
    <w:rsid w:val="00982EED"/>
    <w:rsid w:val="009849F3"/>
    <w:rsid w:val="00990BFD"/>
    <w:rsid w:val="009A6AF7"/>
    <w:rsid w:val="009B310E"/>
    <w:rsid w:val="009B37C1"/>
    <w:rsid w:val="009B3B72"/>
    <w:rsid w:val="009B4455"/>
    <w:rsid w:val="009B4A10"/>
    <w:rsid w:val="009B5F43"/>
    <w:rsid w:val="009E00E7"/>
    <w:rsid w:val="009E04FB"/>
    <w:rsid w:val="009E2847"/>
    <w:rsid w:val="009F0250"/>
    <w:rsid w:val="009F05C9"/>
    <w:rsid w:val="009F1D03"/>
    <w:rsid w:val="009F7149"/>
    <w:rsid w:val="00A051DB"/>
    <w:rsid w:val="00A06CF7"/>
    <w:rsid w:val="00A07CF5"/>
    <w:rsid w:val="00A114F2"/>
    <w:rsid w:val="00A138C1"/>
    <w:rsid w:val="00A13C08"/>
    <w:rsid w:val="00A2272D"/>
    <w:rsid w:val="00A35BD6"/>
    <w:rsid w:val="00A40F02"/>
    <w:rsid w:val="00A57AC1"/>
    <w:rsid w:val="00A67D1D"/>
    <w:rsid w:val="00A67F0A"/>
    <w:rsid w:val="00A70A61"/>
    <w:rsid w:val="00A7101F"/>
    <w:rsid w:val="00A734A3"/>
    <w:rsid w:val="00A8119A"/>
    <w:rsid w:val="00A840FE"/>
    <w:rsid w:val="00A85572"/>
    <w:rsid w:val="00A8727B"/>
    <w:rsid w:val="00A9416E"/>
    <w:rsid w:val="00AB3EDC"/>
    <w:rsid w:val="00AB4626"/>
    <w:rsid w:val="00AB49A0"/>
    <w:rsid w:val="00AC1347"/>
    <w:rsid w:val="00AC3C52"/>
    <w:rsid w:val="00AC5E9B"/>
    <w:rsid w:val="00AC6E2B"/>
    <w:rsid w:val="00AD195B"/>
    <w:rsid w:val="00AD563A"/>
    <w:rsid w:val="00AD7507"/>
    <w:rsid w:val="00AE58AE"/>
    <w:rsid w:val="00AE6666"/>
    <w:rsid w:val="00B01FEE"/>
    <w:rsid w:val="00B03743"/>
    <w:rsid w:val="00B062AA"/>
    <w:rsid w:val="00B12E6A"/>
    <w:rsid w:val="00B14FAD"/>
    <w:rsid w:val="00B21B75"/>
    <w:rsid w:val="00B250AA"/>
    <w:rsid w:val="00B3193A"/>
    <w:rsid w:val="00B31D9D"/>
    <w:rsid w:val="00B42A9C"/>
    <w:rsid w:val="00B46596"/>
    <w:rsid w:val="00B50AAD"/>
    <w:rsid w:val="00B53378"/>
    <w:rsid w:val="00B535C9"/>
    <w:rsid w:val="00B60983"/>
    <w:rsid w:val="00B6221E"/>
    <w:rsid w:val="00B62AA8"/>
    <w:rsid w:val="00B72A31"/>
    <w:rsid w:val="00B72C10"/>
    <w:rsid w:val="00B72EE0"/>
    <w:rsid w:val="00B82DA0"/>
    <w:rsid w:val="00B8736F"/>
    <w:rsid w:val="00B94EA9"/>
    <w:rsid w:val="00BA5B96"/>
    <w:rsid w:val="00BA6E40"/>
    <w:rsid w:val="00BC19B1"/>
    <w:rsid w:val="00BC1AC8"/>
    <w:rsid w:val="00BC4F00"/>
    <w:rsid w:val="00BD3875"/>
    <w:rsid w:val="00BE141F"/>
    <w:rsid w:val="00BE300E"/>
    <w:rsid w:val="00BE7442"/>
    <w:rsid w:val="00BF05EE"/>
    <w:rsid w:val="00BF2FF3"/>
    <w:rsid w:val="00BF387A"/>
    <w:rsid w:val="00BF5F59"/>
    <w:rsid w:val="00C04E88"/>
    <w:rsid w:val="00C133A4"/>
    <w:rsid w:val="00C17710"/>
    <w:rsid w:val="00C2034C"/>
    <w:rsid w:val="00C31816"/>
    <w:rsid w:val="00C31ADB"/>
    <w:rsid w:val="00C353F1"/>
    <w:rsid w:val="00C375EB"/>
    <w:rsid w:val="00C43FA5"/>
    <w:rsid w:val="00C662A9"/>
    <w:rsid w:val="00C66C46"/>
    <w:rsid w:val="00C749EF"/>
    <w:rsid w:val="00C75D7D"/>
    <w:rsid w:val="00C87FC6"/>
    <w:rsid w:val="00C91C5C"/>
    <w:rsid w:val="00C97D7D"/>
    <w:rsid w:val="00CA0C56"/>
    <w:rsid w:val="00CA28B0"/>
    <w:rsid w:val="00CA6B1A"/>
    <w:rsid w:val="00CC5E42"/>
    <w:rsid w:val="00CD1073"/>
    <w:rsid w:val="00CD322C"/>
    <w:rsid w:val="00CD4749"/>
    <w:rsid w:val="00CE1A0C"/>
    <w:rsid w:val="00CE4663"/>
    <w:rsid w:val="00CE706D"/>
    <w:rsid w:val="00CF007F"/>
    <w:rsid w:val="00CF0E20"/>
    <w:rsid w:val="00CF474D"/>
    <w:rsid w:val="00CF4E2A"/>
    <w:rsid w:val="00CF5449"/>
    <w:rsid w:val="00CF762B"/>
    <w:rsid w:val="00D01908"/>
    <w:rsid w:val="00D10A92"/>
    <w:rsid w:val="00D13568"/>
    <w:rsid w:val="00D17B24"/>
    <w:rsid w:val="00D219ED"/>
    <w:rsid w:val="00D30C28"/>
    <w:rsid w:val="00D31A4D"/>
    <w:rsid w:val="00D3676F"/>
    <w:rsid w:val="00D37AEE"/>
    <w:rsid w:val="00D4120E"/>
    <w:rsid w:val="00D431BE"/>
    <w:rsid w:val="00D45838"/>
    <w:rsid w:val="00D46DC1"/>
    <w:rsid w:val="00D56C78"/>
    <w:rsid w:val="00D65790"/>
    <w:rsid w:val="00D66FF7"/>
    <w:rsid w:val="00D74363"/>
    <w:rsid w:val="00D76704"/>
    <w:rsid w:val="00D810E3"/>
    <w:rsid w:val="00D82722"/>
    <w:rsid w:val="00D82BEF"/>
    <w:rsid w:val="00D84905"/>
    <w:rsid w:val="00D8551C"/>
    <w:rsid w:val="00D86BE7"/>
    <w:rsid w:val="00D925AD"/>
    <w:rsid w:val="00D94B7C"/>
    <w:rsid w:val="00D956EB"/>
    <w:rsid w:val="00DA5743"/>
    <w:rsid w:val="00DB2DF7"/>
    <w:rsid w:val="00DB4ACD"/>
    <w:rsid w:val="00DB4F8D"/>
    <w:rsid w:val="00DB607E"/>
    <w:rsid w:val="00DB6C3A"/>
    <w:rsid w:val="00DC0867"/>
    <w:rsid w:val="00DC0D80"/>
    <w:rsid w:val="00DC6456"/>
    <w:rsid w:val="00DD0E81"/>
    <w:rsid w:val="00DD798A"/>
    <w:rsid w:val="00DE0535"/>
    <w:rsid w:val="00DE27C9"/>
    <w:rsid w:val="00DE6783"/>
    <w:rsid w:val="00DF00CF"/>
    <w:rsid w:val="00DF1A5D"/>
    <w:rsid w:val="00DF2506"/>
    <w:rsid w:val="00DF3698"/>
    <w:rsid w:val="00DF6F27"/>
    <w:rsid w:val="00DF77EE"/>
    <w:rsid w:val="00E038B2"/>
    <w:rsid w:val="00E06371"/>
    <w:rsid w:val="00E07AA5"/>
    <w:rsid w:val="00E12D55"/>
    <w:rsid w:val="00E222C2"/>
    <w:rsid w:val="00E22B04"/>
    <w:rsid w:val="00E231D6"/>
    <w:rsid w:val="00E23DF7"/>
    <w:rsid w:val="00E3129B"/>
    <w:rsid w:val="00E464E3"/>
    <w:rsid w:val="00E47561"/>
    <w:rsid w:val="00E47973"/>
    <w:rsid w:val="00E47AA3"/>
    <w:rsid w:val="00E65933"/>
    <w:rsid w:val="00E81723"/>
    <w:rsid w:val="00E83EEC"/>
    <w:rsid w:val="00E84DC4"/>
    <w:rsid w:val="00E87F41"/>
    <w:rsid w:val="00E9387C"/>
    <w:rsid w:val="00E956C8"/>
    <w:rsid w:val="00EA2914"/>
    <w:rsid w:val="00EA29C4"/>
    <w:rsid w:val="00EA45CD"/>
    <w:rsid w:val="00EA5D36"/>
    <w:rsid w:val="00EB012E"/>
    <w:rsid w:val="00EB0FB1"/>
    <w:rsid w:val="00EB3A75"/>
    <w:rsid w:val="00EC1E77"/>
    <w:rsid w:val="00EC2A1B"/>
    <w:rsid w:val="00EC2EA6"/>
    <w:rsid w:val="00EC3DEA"/>
    <w:rsid w:val="00EC6C3F"/>
    <w:rsid w:val="00EE4EFC"/>
    <w:rsid w:val="00EE766F"/>
    <w:rsid w:val="00EF439F"/>
    <w:rsid w:val="00F02143"/>
    <w:rsid w:val="00F02A98"/>
    <w:rsid w:val="00F2334D"/>
    <w:rsid w:val="00F3054B"/>
    <w:rsid w:val="00F316CC"/>
    <w:rsid w:val="00F31CF3"/>
    <w:rsid w:val="00F3402B"/>
    <w:rsid w:val="00F34AAB"/>
    <w:rsid w:val="00F524E5"/>
    <w:rsid w:val="00F5659A"/>
    <w:rsid w:val="00F61702"/>
    <w:rsid w:val="00F63398"/>
    <w:rsid w:val="00F67DFF"/>
    <w:rsid w:val="00F72FCA"/>
    <w:rsid w:val="00F733E2"/>
    <w:rsid w:val="00F74339"/>
    <w:rsid w:val="00F747C7"/>
    <w:rsid w:val="00F8021E"/>
    <w:rsid w:val="00F808C0"/>
    <w:rsid w:val="00F818FC"/>
    <w:rsid w:val="00F829F3"/>
    <w:rsid w:val="00F83194"/>
    <w:rsid w:val="00F833A4"/>
    <w:rsid w:val="00F940F0"/>
    <w:rsid w:val="00F96550"/>
    <w:rsid w:val="00FA01CB"/>
    <w:rsid w:val="00FA133C"/>
    <w:rsid w:val="00FB774F"/>
    <w:rsid w:val="00FC301E"/>
    <w:rsid w:val="00FC4391"/>
    <w:rsid w:val="00FC54DB"/>
    <w:rsid w:val="00FD4146"/>
    <w:rsid w:val="00FE07B1"/>
    <w:rsid w:val="00FE5FF7"/>
    <w:rsid w:val="00FE6EE6"/>
    <w:rsid w:val="00FE753F"/>
    <w:rsid w:val="00FE77A8"/>
    <w:rsid w:val="00FF0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39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B72"/>
    <w:pPr>
      <w:ind w:firstLineChars="200" w:firstLine="420"/>
    </w:pPr>
    <w:rPr>
      <w:szCs w:val="20"/>
    </w:rPr>
  </w:style>
  <w:style w:type="paragraph" w:styleId="a4">
    <w:name w:val="header"/>
    <w:basedOn w:val="a"/>
    <w:link w:val="Char"/>
    <w:uiPriority w:val="99"/>
    <w:unhideWhenUsed/>
    <w:rsid w:val="005C59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C594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C59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C5949"/>
    <w:rPr>
      <w:rFonts w:ascii="Times New Roman" w:eastAsia="宋体" w:hAnsi="Times New Roman" w:cs="Times New Roman"/>
      <w:sz w:val="18"/>
      <w:szCs w:val="18"/>
    </w:rPr>
  </w:style>
  <w:style w:type="paragraph" w:styleId="a6">
    <w:name w:val="endnote text"/>
    <w:basedOn w:val="a"/>
    <w:link w:val="Char1"/>
    <w:uiPriority w:val="99"/>
    <w:semiHidden/>
    <w:unhideWhenUsed/>
    <w:rsid w:val="00BF2FF3"/>
    <w:pPr>
      <w:snapToGrid w:val="0"/>
      <w:jc w:val="left"/>
    </w:pPr>
  </w:style>
  <w:style w:type="character" w:customStyle="1" w:styleId="Char1">
    <w:name w:val="尾注文本 Char"/>
    <w:basedOn w:val="a0"/>
    <w:link w:val="a6"/>
    <w:uiPriority w:val="99"/>
    <w:semiHidden/>
    <w:rsid w:val="00BF2FF3"/>
    <w:rPr>
      <w:rFonts w:ascii="Times New Roman" w:eastAsia="宋体" w:hAnsi="Times New Roman" w:cs="Times New Roman"/>
      <w:szCs w:val="24"/>
    </w:rPr>
  </w:style>
  <w:style w:type="character" w:styleId="a7">
    <w:name w:val="endnote reference"/>
    <w:basedOn w:val="a0"/>
    <w:uiPriority w:val="99"/>
    <w:semiHidden/>
    <w:unhideWhenUsed/>
    <w:rsid w:val="00BF2FF3"/>
    <w:rPr>
      <w:vertAlign w:val="superscript"/>
    </w:rPr>
  </w:style>
  <w:style w:type="paragraph" w:styleId="a8">
    <w:name w:val="Balloon Text"/>
    <w:basedOn w:val="a"/>
    <w:link w:val="Char2"/>
    <w:uiPriority w:val="99"/>
    <w:semiHidden/>
    <w:unhideWhenUsed/>
    <w:rsid w:val="00B3193A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B3193A"/>
    <w:rPr>
      <w:rFonts w:ascii="Times New Roman" w:eastAsia="宋体" w:hAnsi="Times New Roman" w:cs="Times New Roman"/>
      <w:sz w:val="18"/>
      <w:szCs w:val="18"/>
    </w:rPr>
  </w:style>
  <w:style w:type="paragraph" w:styleId="3">
    <w:name w:val="Body Text Indent 3"/>
    <w:basedOn w:val="a"/>
    <w:link w:val="3Char"/>
    <w:rsid w:val="00877D40"/>
    <w:pPr>
      <w:ind w:left="562"/>
    </w:pPr>
    <w:rPr>
      <w:sz w:val="24"/>
    </w:rPr>
  </w:style>
  <w:style w:type="character" w:customStyle="1" w:styleId="3Char">
    <w:name w:val="正文文本缩进 3 Char"/>
    <w:basedOn w:val="a0"/>
    <w:link w:val="3"/>
    <w:rsid w:val="00877D40"/>
    <w:rPr>
      <w:rFonts w:ascii="Times New Roman" w:eastAsia="宋体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6D7D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B72"/>
    <w:pPr>
      <w:ind w:firstLineChars="200" w:firstLine="420"/>
    </w:pPr>
    <w:rPr>
      <w:szCs w:val="20"/>
    </w:rPr>
  </w:style>
  <w:style w:type="paragraph" w:styleId="a4">
    <w:name w:val="header"/>
    <w:basedOn w:val="a"/>
    <w:link w:val="Char"/>
    <w:uiPriority w:val="99"/>
    <w:unhideWhenUsed/>
    <w:rsid w:val="005C59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C594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C59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C5949"/>
    <w:rPr>
      <w:rFonts w:ascii="Times New Roman" w:eastAsia="宋体" w:hAnsi="Times New Roman" w:cs="Times New Roman"/>
      <w:sz w:val="18"/>
      <w:szCs w:val="18"/>
    </w:rPr>
  </w:style>
  <w:style w:type="paragraph" w:styleId="a6">
    <w:name w:val="endnote text"/>
    <w:basedOn w:val="a"/>
    <w:link w:val="Char1"/>
    <w:uiPriority w:val="99"/>
    <w:semiHidden/>
    <w:unhideWhenUsed/>
    <w:rsid w:val="00BF2FF3"/>
    <w:pPr>
      <w:snapToGrid w:val="0"/>
      <w:jc w:val="left"/>
    </w:pPr>
  </w:style>
  <w:style w:type="character" w:customStyle="1" w:styleId="Char1">
    <w:name w:val="尾注文本 Char"/>
    <w:basedOn w:val="a0"/>
    <w:link w:val="a6"/>
    <w:uiPriority w:val="99"/>
    <w:semiHidden/>
    <w:rsid w:val="00BF2FF3"/>
    <w:rPr>
      <w:rFonts w:ascii="Times New Roman" w:eastAsia="宋体" w:hAnsi="Times New Roman" w:cs="Times New Roman"/>
      <w:szCs w:val="24"/>
    </w:rPr>
  </w:style>
  <w:style w:type="character" w:styleId="a7">
    <w:name w:val="endnote reference"/>
    <w:basedOn w:val="a0"/>
    <w:uiPriority w:val="99"/>
    <w:semiHidden/>
    <w:unhideWhenUsed/>
    <w:rsid w:val="00BF2FF3"/>
    <w:rPr>
      <w:vertAlign w:val="superscript"/>
    </w:rPr>
  </w:style>
  <w:style w:type="paragraph" w:styleId="a8">
    <w:name w:val="Balloon Text"/>
    <w:basedOn w:val="a"/>
    <w:link w:val="Char2"/>
    <w:uiPriority w:val="99"/>
    <w:semiHidden/>
    <w:unhideWhenUsed/>
    <w:rsid w:val="00B3193A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B3193A"/>
    <w:rPr>
      <w:rFonts w:ascii="Times New Roman" w:eastAsia="宋体" w:hAnsi="Times New Roman" w:cs="Times New Roman"/>
      <w:sz w:val="18"/>
      <w:szCs w:val="18"/>
    </w:rPr>
  </w:style>
  <w:style w:type="paragraph" w:styleId="3">
    <w:name w:val="Body Text Indent 3"/>
    <w:basedOn w:val="a"/>
    <w:link w:val="3Char"/>
    <w:rsid w:val="00877D40"/>
    <w:pPr>
      <w:ind w:left="562"/>
    </w:pPr>
    <w:rPr>
      <w:sz w:val="24"/>
    </w:rPr>
  </w:style>
  <w:style w:type="character" w:customStyle="1" w:styleId="3Char">
    <w:name w:val="正文文本缩进 3 Char"/>
    <w:basedOn w:val="a0"/>
    <w:link w:val="3"/>
    <w:rsid w:val="00877D40"/>
    <w:rPr>
      <w:rFonts w:ascii="Times New Roman" w:eastAsia="宋体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6D7D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13F1B-6469-4B6A-A1EA-7CAB35583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209</Words>
  <Characters>1194</Characters>
  <Application>Microsoft Office Word</Application>
  <DocSecurity>0</DocSecurity>
  <Lines>9</Lines>
  <Paragraphs>2</Paragraphs>
  <ScaleCrop>false</ScaleCrop>
  <Company>微软中国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杨毅</cp:lastModifiedBy>
  <cp:revision>2</cp:revision>
  <dcterms:created xsi:type="dcterms:W3CDTF">2015-09-17T06:40:00Z</dcterms:created>
  <dcterms:modified xsi:type="dcterms:W3CDTF">2015-09-17T06:40:00Z</dcterms:modified>
</cp:coreProperties>
</file>